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0" w:rsidRDefault="00CA2970" w:rsidP="00CA2970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ATOS OFICIAIS</w:t>
      </w:r>
    </w:p>
    <w:p w:rsidR="00CA2970" w:rsidRDefault="00CA2970" w:rsidP="00CA2970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CONVOCAÇÃO</w:t>
      </w:r>
    </w:p>
    <w:p w:rsidR="00CA2970" w:rsidRDefault="00CA2970" w:rsidP="00CA2970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ORDEM DO DIA</w:t>
      </w:r>
    </w:p>
    <w:p w:rsidR="00CA2970" w:rsidRDefault="00CA2970" w:rsidP="00CA2970">
      <w:pPr>
        <w:pStyle w:val="SemEspaamento"/>
        <w:jc w:val="center"/>
        <w:rPr>
          <w:b/>
          <w:sz w:val="28"/>
          <w:szCs w:val="28"/>
          <w:u w:val="single"/>
        </w:rPr>
      </w:pPr>
    </w:p>
    <w:p w:rsidR="00CA2970" w:rsidRDefault="00CA2970" w:rsidP="00CA2970">
      <w:pPr>
        <w:pStyle w:val="SemEspaamento"/>
        <w:ind w:firstLine="1701"/>
        <w:jc w:val="both"/>
        <w:rPr>
          <w:sz w:val="28"/>
          <w:szCs w:val="28"/>
        </w:rPr>
      </w:pPr>
    </w:p>
    <w:p w:rsidR="00CA2970" w:rsidRDefault="00CA2970" w:rsidP="00CA2970">
      <w:pPr>
        <w:pStyle w:val="SemEspaamento"/>
        <w:ind w:firstLine="1701"/>
        <w:jc w:val="both"/>
        <w:rPr>
          <w:sz w:val="28"/>
          <w:szCs w:val="28"/>
        </w:rPr>
      </w:pPr>
    </w:p>
    <w:p w:rsidR="00CA2970" w:rsidRDefault="00CA2970" w:rsidP="00CA2970">
      <w:pPr>
        <w:pStyle w:val="SemEspaamen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b/>
          <w:sz w:val="24"/>
          <w:szCs w:val="24"/>
        </w:rPr>
        <w:t>143</w:t>
      </w:r>
      <w:r>
        <w:rPr>
          <w:sz w:val="24"/>
          <w:szCs w:val="24"/>
        </w:rPr>
        <w:t xml:space="preserve">ª Sessão Ordinária do Legislativo acha-se marcada para o próximo dia 16 (dezesseis), no horário e local de costume,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CA2970" w:rsidRDefault="00CA2970" w:rsidP="00CA2970">
      <w:pPr>
        <w:pStyle w:val="SemEspaamento"/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pStyle w:val="SemEspaamento"/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 w:rsidRPr="0059735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- 2ª discussão ao Projeto de Lei nº 120/2015, do Executivo, que “</w:t>
      </w:r>
      <w:r w:rsidRPr="00597351">
        <w:rPr>
          <w:sz w:val="24"/>
          <w:szCs w:val="24"/>
        </w:rPr>
        <w:t>autoriza a doação à Fazenda</w:t>
      </w:r>
      <w:r>
        <w:rPr>
          <w:sz w:val="24"/>
          <w:szCs w:val="24"/>
        </w:rPr>
        <w:t xml:space="preserve"> do Estado d</w:t>
      </w:r>
      <w:r w:rsidRPr="00597351">
        <w:rPr>
          <w:sz w:val="24"/>
          <w:szCs w:val="24"/>
        </w:rPr>
        <w:t xml:space="preserve">e São Paulo, do imóvel que especifica, objetivando a ampliação das atividades da Polícia Militar </w:t>
      </w:r>
      <w:r>
        <w:rPr>
          <w:sz w:val="24"/>
          <w:szCs w:val="24"/>
        </w:rPr>
        <w:t>no Município”;</w:t>
      </w:r>
      <w:proofErr w:type="gramStart"/>
      <w:r>
        <w:rPr>
          <w:sz w:val="24"/>
          <w:szCs w:val="24"/>
        </w:rPr>
        <w:t xml:space="preserve">  </w:t>
      </w:r>
    </w:p>
    <w:p w:rsidR="00CA2970" w:rsidRDefault="00CA2970" w:rsidP="00CA2970">
      <w:pPr>
        <w:ind w:firstLine="1701"/>
        <w:jc w:val="both"/>
        <w:rPr>
          <w:b/>
          <w:sz w:val="24"/>
          <w:szCs w:val="24"/>
        </w:rPr>
      </w:pPr>
      <w:proofErr w:type="gramEnd"/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5973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- 2ª discussão ao Projeto de Lei nº 122/2015, do Executivo, que “</w:t>
      </w:r>
      <w:r w:rsidRPr="00597351">
        <w:rPr>
          <w:sz w:val="24"/>
          <w:szCs w:val="24"/>
        </w:rPr>
        <w:t xml:space="preserve">institui o </w:t>
      </w:r>
      <w:r>
        <w:rPr>
          <w:sz w:val="24"/>
          <w:szCs w:val="24"/>
        </w:rPr>
        <w:t>Centro d</w:t>
      </w:r>
      <w:r w:rsidRPr="00597351">
        <w:rPr>
          <w:sz w:val="24"/>
          <w:szCs w:val="24"/>
        </w:rPr>
        <w:t>e Capacitação Solidária e cria</w:t>
      </w:r>
      <w:r>
        <w:rPr>
          <w:sz w:val="24"/>
          <w:szCs w:val="24"/>
        </w:rPr>
        <w:t xml:space="preserve"> o Projeto Peruqueria, na forma que especifica”; </w:t>
      </w:r>
    </w:p>
    <w:p w:rsidR="00CA2970" w:rsidRDefault="00CA2970" w:rsidP="00CA2970">
      <w:pPr>
        <w:ind w:firstLine="1701"/>
        <w:jc w:val="both"/>
        <w:rPr>
          <w:b/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03</w:t>
      </w:r>
      <w:r w:rsidRPr="00597351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2ª discussão ao Projeto de Lei nº 76/2015, de autoria do Vereador Ailton Fumachi, que “Dispõe sobre a</w:t>
      </w:r>
      <w:r w:rsidRPr="00597351">
        <w:rPr>
          <w:sz w:val="24"/>
          <w:szCs w:val="24"/>
        </w:rPr>
        <w:t>s denominações de vias públicas do Loteamento Residenc</w:t>
      </w:r>
      <w:r>
        <w:rPr>
          <w:sz w:val="24"/>
          <w:szCs w:val="24"/>
        </w:rPr>
        <w:t xml:space="preserve">ial Fazenda Santa Rosa - Fase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”.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 w:rsidRPr="00573C7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573C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- 2ª Discussão, por adiamento, ao Projeto de Lei nº 105/2015, de autoria do Vereador Valdir Franciscon, que “</w:t>
      </w:r>
      <w:r w:rsidRPr="00573C7E">
        <w:rPr>
          <w:sz w:val="24"/>
          <w:szCs w:val="24"/>
        </w:rPr>
        <w:t xml:space="preserve">institui no Calendário Oficial de </w:t>
      </w:r>
      <w:r>
        <w:rPr>
          <w:sz w:val="24"/>
          <w:szCs w:val="24"/>
        </w:rPr>
        <w:t>I</w:t>
      </w:r>
      <w:r w:rsidRPr="00573C7E">
        <w:rPr>
          <w:sz w:val="24"/>
          <w:szCs w:val="24"/>
        </w:rPr>
        <w:t>ta</w:t>
      </w:r>
      <w:r>
        <w:rPr>
          <w:sz w:val="24"/>
          <w:szCs w:val="24"/>
        </w:rPr>
        <w:t xml:space="preserve">tiba o 'Dia Municipal do Fusca”.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05 - </w:t>
      </w:r>
      <w:r>
        <w:rPr>
          <w:sz w:val="24"/>
          <w:szCs w:val="24"/>
        </w:rPr>
        <w:t>1ª Discussão ao Projeto de Lei nº 125/2015, do Executivo, que “</w:t>
      </w:r>
      <w:r w:rsidRPr="00573C7E">
        <w:rPr>
          <w:sz w:val="24"/>
          <w:szCs w:val="24"/>
        </w:rPr>
        <w:t xml:space="preserve">altera dispositivos da Lei Municipal Nº 4.325, de 20 de janeiro de 2011, que dispõe sobre o </w:t>
      </w:r>
      <w:r>
        <w:rPr>
          <w:sz w:val="24"/>
          <w:szCs w:val="24"/>
        </w:rPr>
        <w:t>Plano Diretor do Município d</w:t>
      </w:r>
      <w:r w:rsidRPr="00573C7E">
        <w:rPr>
          <w:sz w:val="24"/>
          <w:szCs w:val="24"/>
        </w:rPr>
        <w:t>e Itatiba, que ordena o território e as políticas seto</w:t>
      </w:r>
      <w:r>
        <w:rPr>
          <w:sz w:val="24"/>
          <w:szCs w:val="24"/>
        </w:rPr>
        <w:t xml:space="preserve">riais, e dá outras providências”;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06</w:t>
      </w:r>
      <w:r w:rsidRPr="00573C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- 1ª Discussão ao Projeto de Lei nº 127/2015, do Executivo, que “</w:t>
      </w:r>
      <w:r w:rsidRPr="00573C7E">
        <w:rPr>
          <w:sz w:val="24"/>
          <w:szCs w:val="24"/>
        </w:rPr>
        <w:t>dispõe sobre a criação de empregos públicos, no âmbito da Administração Pública Mun</w:t>
      </w:r>
      <w:r>
        <w:rPr>
          <w:sz w:val="24"/>
          <w:szCs w:val="24"/>
        </w:rPr>
        <w:t xml:space="preserve">icipal, na forma que especifica”;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Pr="00573C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- 1ª discussão ao projeto de lei nº 02/2016, do Executivo, que “</w:t>
      </w:r>
      <w:r w:rsidRPr="00573C7E">
        <w:rPr>
          <w:sz w:val="24"/>
          <w:szCs w:val="24"/>
        </w:rPr>
        <w:t xml:space="preserve">autoriza o município a doar </w:t>
      </w:r>
      <w:r>
        <w:rPr>
          <w:sz w:val="24"/>
          <w:szCs w:val="24"/>
        </w:rPr>
        <w:t>à Associação d</w:t>
      </w:r>
      <w:r w:rsidRPr="00573C7E">
        <w:rPr>
          <w:sz w:val="24"/>
          <w:szCs w:val="24"/>
        </w:rPr>
        <w:t xml:space="preserve">os Sem Terra </w:t>
      </w:r>
      <w:r>
        <w:rPr>
          <w:sz w:val="24"/>
          <w:szCs w:val="24"/>
        </w:rPr>
        <w:t>d</w:t>
      </w:r>
      <w:r w:rsidRPr="00573C7E">
        <w:rPr>
          <w:sz w:val="24"/>
          <w:szCs w:val="24"/>
        </w:rPr>
        <w:t>e Itatiba, imóveis de sua propriedade, destinados à construção de Unidades Habitac</w:t>
      </w:r>
      <w:r>
        <w:rPr>
          <w:sz w:val="24"/>
          <w:szCs w:val="24"/>
        </w:rPr>
        <w:t xml:space="preserve">ionais, na forma que especifica”;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08</w:t>
      </w:r>
      <w:r w:rsidRPr="00573C7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1ª Discussão, por adiamento, ao Projeto de Lei nº 58/2015, de autoria do Vereador Douglas Augusto, que “</w:t>
      </w:r>
      <w:r w:rsidRPr="00573C7E">
        <w:rPr>
          <w:sz w:val="24"/>
          <w:szCs w:val="24"/>
        </w:rPr>
        <w:t>dispõe que maternidades e estabelecimentos hospitalares congêneres, da rede pública e privada do município de Itatiba ficam obrigados a permitir a presença de doulas durante todo o período de trabalho de parto e pós-parto imediato, sempre q</w:t>
      </w:r>
      <w:r>
        <w:rPr>
          <w:sz w:val="24"/>
          <w:szCs w:val="24"/>
        </w:rPr>
        <w:t xml:space="preserve">ue solicitadas pela parturiente”;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bookmarkStart w:id="0" w:name="_GoBack"/>
      <w:bookmarkEnd w:id="0"/>
      <w:r w:rsidRPr="00573C7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- 1ª Discussão, por adiamento, ao Projeto de Lei nº 98/2015, de autoria do Vereador Washington Bortolossi, que “</w:t>
      </w:r>
      <w:r w:rsidRPr="00573C7E">
        <w:rPr>
          <w:sz w:val="24"/>
          <w:szCs w:val="24"/>
        </w:rPr>
        <w:t>institui o Programa Permanente de Treinamento e Recicl</w:t>
      </w:r>
      <w:r>
        <w:rPr>
          <w:sz w:val="24"/>
          <w:szCs w:val="24"/>
        </w:rPr>
        <w:t>a</w:t>
      </w:r>
      <w:r w:rsidRPr="00573C7E">
        <w:rPr>
          <w:sz w:val="24"/>
          <w:szCs w:val="24"/>
        </w:rPr>
        <w:t>gem de Motoristas, Cobradores e Fiscais de Empresas de Transporte Coletivo para atendimento a idosos, gestantes e pessoas com necessidades</w:t>
      </w:r>
      <w:r>
        <w:rPr>
          <w:sz w:val="24"/>
          <w:szCs w:val="24"/>
        </w:rPr>
        <w:t xml:space="preserve"> especiais, conforme especifica”; </w:t>
      </w: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jc w:val="both"/>
        <w:rPr>
          <w:sz w:val="24"/>
          <w:szCs w:val="24"/>
        </w:rPr>
      </w:pPr>
    </w:p>
    <w:p w:rsidR="00CA2970" w:rsidRPr="00597351" w:rsidRDefault="00CA2970" w:rsidP="00CA2970">
      <w:pPr>
        <w:ind w:firstLine="1701"/>
        <w:jc w:val="both"/>
        <w:rPr>
          <w:sz w:val="24"/>
          <w:szCs w:val="24"/>
        </w:rPr>
      </w:pPr>
    </w:p>
    <w:p w:rsidR="00CA2970" w:rsidRDefault="00CA2970" w:rsidP="00CA297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970" w:rsidRDefault="00CA2970" w:rsidP="00CA2970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14 de março de 2016.</w:t>
      </w:r>
    </w:p>
    <w:p w:rsidR="00CA2970" w:rsidRDefault="00CA2970" w:rsidP="00CA2970">
      <w:pPr>
        <w:pStyle w:val="SemEspaamento"/>
        <w:jc w:val="center"/>
        <w:rPr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</w:p>
    <w:p w:rsidR="00CA2970" w:rsidRDefault="00CA2970" w:rsidP="00CA2970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Sebastião Silveira Freire</w:t>
      </w:r>
    </w:p>
    <w:p w:rsidR="00CA2970" w:rsidRPr="00FC7752" w:rsidRDefault="00CA2970" w:rsidP="00CA2970">
      <w:pPr>
        <w:pStyle w:val="SemEspaamento"/>
        <w:jc w:val="center"/>
      </w:pPr>
      <w:r>
        <w:rPr>
          <w:b/>
          <w:sz w:val="24"/>
          <w:szCs w:val="24"/>
        </w:rPr>
        <w:t>Diretor Geral</w:t>
      </w:r>
    </w:p>
    <w:p w:rsidR="00CA2970" w:rsidRDefault="00CA2970" w:rsidP="00CA2970"/>
    <w:p w:rsidR="00311E7A" w:rsidRPr="00CA2970" w:rsidRDefault="00311E7A" w:rsidP="00CA2970"/>
    <w:sectPr w:rsidR="00311E7A" w:rsidRPr="00CA2970" w:rsidSect="00597351">
      <w:headerReference w:type="default" r:id="rId7"/>
      <w:footerReference w:type="default" r:id="rId8"/>
      <w:pgSz w:w="11907" w:h="16840" w:code="9"/>
      <w:pgMar w:top="3380" w:right="1134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5" w:rsidRDefault="009F7615" w:rsidP="00597351">
      <w:r>
        <w:separator/>
      </w:r>
    </w:p>
  </w:endnote>
  <w:endnote w:type="continuationSeparator" w:id="0">
    <w:p w:rsidR="009F7615" w:rsidRDefault="009F7615" w:rsidP="005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3E" w:rsidRDefault="009F7615">
    <w:pPr>
      <w:pStyle w:val="Rodap"/>
    </w:pPr>
  </w:p>
  <w:p w:rsidR="00EE7F3E" w:rsidRDefault="009F76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5" w:rsidRDefault="009F7615" w:rsidP="00597351">
      <w:r>
        <w:separator/>
      </w:r>
    </w:p>
  </w:footnote>
  <w:footnote w:type="continuationSeparator" w:id="0">
    <w:p w:rsidR="009F7615" w:rsidRDefault="009F7615" w:rsidP="0059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3E" w:rsidRDefault="0059735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032228" wp14:editId="1B421D3E">
              <wp:simplePos x="0" y="0"/>
              <wp:positionH relativeFrom="column">
                <wp:posOffset>1297305</wp:posOffset>
              </wp:positionH>
              <wp:positionV relativeFrom="paragraph">
                <wp:posOffset>98425</wp:posOffset>
              </wp:positionV>
              <wp:extent cx="4206240" cy="9321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F3E" w:rsidRDefault="009F76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2.15pt;margin-top:7.75pt;width:331.2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" o:allowincell="f" stroked="f">
              <v:textbox>
                <w:txbxContent>
                  <w:p w:rsidR="00EE7F3E" w:rsidRDefault="009F7615"/>
                </w:txbxContent>
              </v:textbox>
            </v:shape>
          </w:pict>
        </mc:Fallback>
      </mc:AlternateContent>
    </w:r>
  </w:p>
  <w:p w:rsidR="00EE7F3E" w:rsidRDefault="009F7615">
    <w:pPr>
      <w:pStyle w:val="Cabealho"/>
    </w:pPr>
  </w:p>
  <w:p w:rsidR="00EE7F3E" w:rsidRDefault="009F76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1"/>
    <w:rsid w:val="00045CE1"/>
    <w:rsid w:val="000A0CF0"/>
    <w:rsid w:val="000F4792"/>
    <w:rsid w:val="000F5297"/>
    <w:rsid w:val="00311E7A"/>
    <w:rsid w:val="003A487E"/>
    <w:rsid w:val="003C096C"/>
    <w:rsid w:val="0049014D"/>
    <w:rsid w:val="00545708"/>
    <w:rsid w:val="00573C7E"/>
    <w:rsid w:val="005858D4"/>
    <w:rsid w:val="00597351"/>
    <w:rsid w:val="006A4D78"/>
    <w:rsid w:val="009931D6"/>
    <w:rsid w:val="009F7615"/>
    <w:rsid w:val="00CA2970"/>
    <w:rsid w:val="00E3470B"/>
    <w:rsid w:val="00E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97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973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597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5973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597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9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9</cp:revision>
  <cp:lastPrinted>2016-03-07T15:38:00Z</cp:lastPrinted>
  <dcterms:created xsi:type="dcterms:W3CDTF">2016-03-14T17:10:00Z</dcterms:created>
  <dcterms:modified xsi:type="dcterms:W3CDTF">2016-03-14T18:23:00Z</dcterms:modified>
</cp:coreProperties>
</file>