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78" w:rsidRPr="00933320" w:rsidRDefault="00933320" w:rsidP="00162B78">
      <w:pPr>
        <w:tabs>
          <w:tab w:val="left" w:pos="426"/>
        </w:tabs>
        <w:ind w:firstLine="1"/>
        <w:jc w:val="both"/>
        <w:rPr>
          <w:b/>
          <w:bCs/>
          <w:sz w:val="24"/>
          <w:szCs w:val="24"/>
        </w:rPr>
      </w:pPr>
      <w:r w:rsidRPr="00933320">
        <w:rPr>
          <w:b/>
          <w:bCs/>
          <w:sz w:val="24"/>
          <w:szCs w:val="24"/>
        </w:rPr>
        <w:t xml:space="preserve">MENSAGEM AO PROJETO DE RESOLUÇÃO </w:t>
      </w:r>
      <w:r w:rsidRPr="00C013A3">
        <w:rPr>
          <w:b/>
          <w:bCs/>
          <w:sz w:val="28"/>
          <w:szCs w:val="28"/>
        </w:rPr>
        <w:t xml:space="preserve">Nº </w:t>
      </w:r>
      <w:r w:rsidR="00162B78">
        <w:rPr>
          <w:b/>
          <w:bCs/>
          <w:sz w:val="28"/>
          <w:szCs w:val="28"/>
        </w:rPr>
        <w:t>________</w:t>
      </w:r>
      <w:r w:rsidRPr="00C013A3">
        <w:rPr>
          <w:b/>
          <w:bCs/>
          <w:sz w:val="28"/>
          <w:szCs w:val="28"/>
        </w:rPr>
        <w:t>/20</w:t>
      </w:r>
      <w:r w:rsidR="00C013A3" w:rsidRPr="00C013A3">
        <w:rPr>
          <w:b/>
          <w:bCs/>
          <w:sz w:val="28"/>
          <w:szCs w:val="28"/>
        </w:rPr>
        <w:t>16</w:t>
      </w:r>
      <w:r w:rsidRPr="00933320">
        <w:rPr>
          <w:b/>
          <w:bCs/>
          <w:sz w:val="24"/>
          <w:szCs w:val="24"/>
        </w:rPr>
        <w:t xml:space="preserve"> QUE </w:t>
      </w:r>
      <w:r w:rsidR="00CE50C0" w:rsidRPr="00933320">
        <w:rPr>
          <w:b/>
          <w:bCs/>
          <w:sz w:val="24"/>
          <w:szCs w:val="24"/>
        </w:rPr>
        <w:t>“</w:t>
      </w:r>
      <w:r w:rsidR="00630C1D" w:rsidRPr="00630C1D">
        <w:rPr>
          <w:b/>
          <w:bCs/>
          <w:i/>
          <w:sz w:val="24"/>
          <w:szCs w:val="24"/>
        </w:rPr>
        <w:t>A</w:t>
      </w:r>
      <w:r w:rsidR="00CE50C0" w:rsidRPr="00933320">
        <w:rPr>
          <w:b/>
          <w:bCs/>
          <w:i/>
          <w:iCs/>
          <w:sz w:val="24"/>
          <w:szCs w:val="24"/>
        </w:rPr>
        <w:t xml:space="preserve">ltera </w:t>
      </w:r>
      <w:r w:rsidR="00CE50C0">
        <w:rPr>
          <w:b/>
          <w:bCs/>
          <w:i/>
          <w:iCs/>
          <w:sz w:val="24"/>
          <w:szCs w:val="24"/>
        </w:rPr>
        <w:t>o artigo 100 da resolução nº 17</w:t>
      </w:r>
      <w:r w:rsidR="00CE50C0" w:rsidRPr="00933320">
        <w:rPr>
          <w:b/>
          <w:bCs/>
          <w:i/>
          <w:iCs/>
          <w:sz w:val="24"/>
          <w:szCs w:val="24"/>
        </w:rPr>
        <w:t xml:space="preserve">, de </w:t>
      </w:r>
      <w:r w:rsidR="00CE50C0">
        <w:rPr>
          <w:b/>
          <w:bCs/>
          <w:i/>
          <w:iCs/>
          <w:sz w:val="24"/>
          <w:szCs w:val="24"/>
        </w:rPr>
        <w:t>11 de dezembro</w:t>
      </w:r>
      <w:r w:rsidR="001A53F5">
        <w:rPr>
          <w:b/>
          <w:bCs/>
          <w:i/>
          <w:iCs/>
          <w:sz w:val="24"/>
          <w:szCs w:val="24"/>
        </w:rPr>
        <w:t xml:space="preserve"> </w:t>
      </w:r>
      <w:r w:rsidR="00CE50C0" w:rsidRPr="00933320">
        <w:rPr>
          <w:b/>
          <w:bCs/>
          <w:i/>
          <w:iCs/>
          <w:sz w:val="24"/>
          <w:szCs w:val="24"/>
        </w:rPr>
        <w:t>de 20</w:t>
      </w:r>
      <w:r w:rsidR="00CE50C0">
        <w:rPr>
          <w:b/>
          <w:bCs/>
          <w:i/>
          <w:iCs/>
          <w:sz w:val="24"/>
          <w:szCs w:val="24"/>
        </w:rPr>
        <w:t>14</w:t>
      </w:r>
      <w:r w:rsidR="00CE50C0" w:rsidRPr="00933320">
        <w:rPr>
          <w:b/>
          <w:bCs/>
          <w:i/>
          <w:iCs/>
          <w:sz w:val="24"/>
          <w:szCs w:val="24"/>
        </w:rPr>
        <w:t xml:space="preserve">, que ‘dispõe sobre a </w:t>
      </w:r>
      <w:r w:rsidR="00630C1D" w:rsidRPr="00933320">
        <w:rPr>
          <w:b/>
          <w:bCs/>
          <w:i/>
          <w:iCs/>
          <w:sz w:val="24"/>
          <w:szCs w:val="24"/>
        </w:rPr>
        <w:t xml:space="preserve">Organização </w:t>
      </w:r>
      <w:r w:rsidR="00630C1D">
        <w:rPr>
          <w:b/>
          <w:bCs/>
          <w:i/>
          <w:iCs/>
          <w:sz w:val="24"/>
          <w:szCs w:val="24"/>
        </w:rPr>
        <w:t>e</w:t>
      </w:r>
      <w:r w:rsidR="00630C1D" w:rsidRPr="00933320">
        <w:rPr>
          <w:b/>
          <w:bCs/>
          <w:i/>
          <w:iCs/>
          <w:sz w:val="24"/>
          <w:szCs w:val="24"/>
        </w:rPr>
        <w:t xml:space="preserve"> </w:t>
      </w:r>
      <w:r w:rsidR="00630C1D">
        <w:rPr>
          <w:b/>
          <w:bCs/>
          <w:i/>
          <w:iCs/>
          <w:sz w:val="24"/>
          <w:szCs w:val="24"/>
        </w:rPr>
        <w:t>a</w:t>
      </w:r>
      <w:r w:rsidR="00630C1D" w:rsidRPr="00933320">
        <w:rPr>
          <w:b/>
          <w:bCs/>
          <w:i/>
          <w:iCs/>
          <w:sz w:val="24"/>
          <w:szCs w:val="24"/>
        </w:rPr>
        <w:t xml:space="preserve"> Estrutura Administrativa </w:t>
      </w:r>
      <w:r w:rsidR="00630C1D">
        <w:rPr>
          <w:b/>
          <w:bCs/>
          <w:i/>
          <w:iCs/>
          <w:sz w:val="24"/>
          <w:szCs w:val="24"/>
        </w:rPr>
        <w:t>da Câmara Municipal d</w:t>
      </w:r>
      <w:r w:rsidR="00630C1D" w:rsidRPr="00933320">
        <w:rPr>
          <w:b/>
          <w:bCs/>
          <w:i/>
          <w:iCs/>
          <w:sz w:val="24"/>
          <w:szCs w:val="24"/>
        </w:rPr>
        <w:t>e Itatiba’</w:t>
      </w:r>
      <w:r w:rsidR="00CE50C0" w:rsidRPr="00933320">
        <w:rPr>
          <w:b/>
          <w:bCs/>
          <w:i/>
          <w:iCs/>
          <w:sz w:val="24"/>
          <w:szCs w:val="24"/>
        </w:rPr>
        <w:t>”</w:t>
      </w:r>
      <w:r w:rsidR="00CE50C0">
        <w:rPr>
          <w:b/>
          <w:bCs/>
          <w:sz w:val="24"/>
          <w:szCs w:val="24"/>
        </w:rPr>
        <w:t>.</w:t>
      </w:r>
    </w:p>
    <w:p w:rsidR="00162B78" w:rsidRDefault="00162B78" w:rsidP="00162B78">
      <w:pPr>
        <w:tabs>
          <w:tab w:val="left" w:pos="426"/>
        </w:tabs>
        <w:ind w:firstLine="708"/>
        <w:jc w:val="both"/>
        <w:rPr>
          <w:b/>
          <w:bCs/>
        </w:rPr>
      </w:pPr>
    </w:p>
    <w:p w:rsidR="00933320" w:rsidRPr="00933320" w:rsidRDefault="00933320" w:rsidP="00933320">
      <w:pPr>
        <w:jc w:val="both"/>
        <w:rPr>
          <w:sz w:val="24"/>
          <w:szCs w:val="24"/>
        </w:rPr>
      </w:pPr>
    </w:p>
    <w:p w:rsidR="00933320" w:rsidRDefault="00933320" w:rsidP="00933320">
      <w:pPr>
        <w:jc w:val="both"/>
        <w:rPr>
          <w:b/>
          <w:sz w:val="24"/>
          <w:szCs w:val="24"/>
        </w:rPr>
      </w:pPr>
      <w:r w:rsidRPr="00875DC4">
        <w:rPr>
          <w:b/>
          <w:sz w:val="24"/>
          <w:szCs w:val="24"/>
        </w:rPr>
        <w:tab/>
        <w:t>Senhores Vereadores:</w:t>
      </w:r>
    </w:p>
    <w:p w:rsidR="00585164" w:rsidRPr="00875DC4" w:rsidRDefault="00585164" w:rsidP="00933320">
      <w:pPr>
        <w:jc w:val="both"/>
        <w:rPr>
          <w:b/>
          <w:sz w:val="24"/>
          <w:szCs w:val="24"/>
        </w:rPr>
      </w:pPr>
    </w:p>
    <w:p w:rsidR="00933320" w:rsidRPr="00933320" w:rsidRDefault="00933320" w:rsidP="00933320">
      <w:pPr>
        <w:jc w:val="both"/>
        <w:rPr>
          <w:sz w:val="24"/>
          <w:szCs w:val="24"/>
        </w:rPr>
      </w:pPr>
    </w:p>
    <w:p w:rsidR="00933320" w:rsidRPr="00933320" w:rsidRDefault="00933320" w:rsidP="00933320">
      <w:pPr>
        <w:jc w:val="both"/>
        <w:rPr>
          <w:sz w:val="24"/>
          <w:szCs w:val="24"/>
        </w:rPr>
      </w:pPr>
      <w:r w:rsidRPr="00933320">
        <w:rPr>
          <w:sz w:val="24"/>
          <w:szCs w:val="24"/>
        </w:rPr>
        <w:tab/>
        <w:t>A presente propositura tem por objetiv</w:t>
      </w:r>
      <w:r>
        <w:rPr>
          <w:sz w:val="24"/>
          <w:szCs w:val="24"/>
        </w:rPr>
        <w:t>o aumentar o número de vagas do</w:t>
      </w:r>
      <w:r w:rsidR="00CA2661">
        <w:rPr>
          <w:sz w:val="24"/>
          <w:szCs w:val="24"/>
        </w:rPr>
        <w:t xml:space="preserve"> cargo efetivo</w:t>
      </w:r>
      <w:r w:rsidRPr="00933320">
        <w:rPr>
          <w:sz w:val="24"/>
          <w:szCs w:val="24"/>
        </w:rPr>
        <w:t xml:space="preserve"> de </w:t>
      </w:r>
      <w:r>
        <w:rPr>
          <w:sz w:val="24"/>
          <w:szCs w:val="24"/>
        </w:rPr>
        <w:t>Técnico de Som</w:t>
      </w:r>
      <w:r w:rsidR="00CA2661">
        <w:rPr>
          <w:sz w:val="24"/>
          <w:szCs w:val="24"/>
        </w:rPr>
        <w:t xml:space="preserve"> e Imagem, já existente na </w:t>
      </w:r>
      <w:r w:rsidRPr="00933320">
        <w:rPr>
          <w:sz w:val="24"/>
          <w:szCs w:val="24"/>
        </w:rPr>
        <w:t xml:space="preserve">Resolução nº </w:t>
      </w:r>
      <w:r>
        <w:rPr>
          <w:sz w:val="24"/>
          <w:szCs w:val="24"/>
        </w:rPr>
        <w:t>17</w:t>
      </w:r>
      <w:r w:rsidRPr="00933320">
        <w:rPr>
          <w:sz w:val="24"/>
          <w:szCs w:val="24"/>
        </w:rPr>
        <w:t xml:space="preserve">, de </w:t>
      </w:r>
      <w:r w:rsidR="002A0076">
        <w:rPr>
          <w:sz w:val="24"/>
          <w:szCs w:val="24"/>
        </w:rPr>
        <w:t>11 de dezembro de 2</w:t>
      </w:r>
      <w:r>
        <w:rPr>
          <w:sz w:val="24"/>
          <w:szCs w:val="24"/>
        </w:rPr>
        <w:t>014</w:t>
      </w:r>
      <w:r w:rsidRPr="00933320">
        <w:rPr>
          <w:sz w:val="24"/>
          <w:szCs w:val="24"/>
        </w:rPr>
        <w:t>, que trata da organização e da estrutura administrativa do quadro de pessoal desta Casa de Leis, objetivando adequar o quadro funcional desta Casa de Leis.</w:t>
      </w:r>
    </w:p>
    <w:p w:rsidR="00933320" w:rsidRPr="00933320" w:rsidRDefault="00933320" w:rsidP="00933320">
      <w:pPr>
        <w:jc w:val="both"/>
        <w:rPr>
          <w:sz w:val="24"/>
          <w:szCs w:val="24"/>
        </w:rPr>
      </w:pPr>
    </w:p>
    <w:p w:rsidR="00933320" w:rsidRPr="00933320" w:rsidRDefault="00933320" w:rsidP="00933320">
      <w:pPr>
        <w:jc w:val="both"/>
        <w:rPr>
          <w:sz w:val="24"/>
          <w:szCs w:val="24"/>
        </w:rPr>
      </w:pPr>
      <w:r w:rsidRPr="00933320">
        <w:rPr>
          <w:sz w:val="24"/>
          <w:szCs w:val="24"/>
        </w:rPr>
        <w:tab/>
        <w:t>Pretende-se com a presente propositura, aproveitar a classificação de aprovados no Concurso Público nº 01/201</w:t>
      </w:r>
      <w:r>
        <w:rPr>
          <w:sz w:val="24"/>
          <w:szCs w:val="24"/>
        </w:rPr>
        <w:t>5</w:t>
      </w:r>
      <w:r w:rsidRPr="00933320">
        <w:rPr>
          <w:sz w:val="24"/>
          <w:szCs w:val="24"/>
        </w:rPr>
        <w:t>, o qual ainda está em vigência, para dessa forma ampliar o quantitativo d</w:t>
      </w:r>
      <w:r w:rsidR="002A0076">
        <w:rPr>
          <w:sz w:val="24"/>
          <w:szCs w:val="24"/>
        </w:rPr>
        <w:t>e</w:t>
      </w:r>
      <w:r w:rsidRPr="00933320">
        <w:rPr>
          <w:sz w:val="24"/>
          <w:szCs w:val="24"/>
        </w:rPr>
        <w:t xml:space="preserve"> cargos efetivos existentes na Edilidade</w:t>
      </w:r>
      <w:r w:rsidR="002A0076">
        <w:rPr>
          <w:sz w:val="24"/>
          <w:szCs w:val="24"/>
        </w:rPr>
        <w:t xml:space="preserve"> vez que a demanda de eventos realizados nos espaços desta Casa de Leis, </w:t>
      </w:r>
      <w:r w:rsidR="00E9697F">
        <w:rPr>
          <w:sz w:val="24"/>
          <w:szCs w:val="24"/>
        </w:rPr>
        <w:t>aumentou</w:t>
      </w:r>
      <w:r w:rsidR="002A0076">
        <w:rPr>
          <w:sz w:val="24"/>
          <w:szCs w:val="24"/>
        </w:rPr>
        <w:t xml:space="preserve"> </w:t>
      </w:r>
      <w:r w:rsidR="005654BB">
        <w:rPr>
          <w:sz w:val="24"/>
          <w:szCs w:val="24"/>
        </w:rPr>
        <w:t>consideravelmente</w:t>
      </w:r>
      <w:r w:rsidR="002A0076">
        <w:rPr>
          <w:sz w:val="24"/>
          <w:szCs w:val="24"/>
        </w:rPr>
        <w:t xml:space="preserve"> </w:t>
      </w:r>
      <w:r w:rsidR="00E9697F">
        <w:rPr>
          <w:sz w:val="24"/>
          <w:szCs w:val="24"/>
        </w:rPr>
        <w:t xml:space="preserve">e tende a aumentar ainda mais com a utilização do Plenário Vereador Abílio Monte, </w:t>
      </w:r>
      <w:r w:rsidR="002A0076">
        <w:rPr>
          <w:sz w:val="24"/>
          <w:szCs w:val="24"/>
        </w:rPr>
        <w:t xml:space="preserve">tornando-se inviável que apenas </w:t>
      </w:r>
      <w:r w:rsidR="00C01EAA">
        <w:rPr>
          <w:sz w:val="24"/>
          <w:szCs w:val="24"/>
        </w:rPr>
        <w:t>um</w:t>
      </w:r>
      <w:r w:rsidR="002A0076">
        <w:rPr>
          <w:sz w:val="24"/>
          <w:szCs w:val="24"/>
        </w:rPr>
        <w:t xml:space="preserve"> técnico</w:t>
      </w:r>
      <w:r w:rsidR="005654BB">
        <w:rPr>
          <w:sz w:val="24"/>
          <w:szCs w:val="24"/>
        </w:rPr>
        <w:t xml:space="preserve"> de som </w:t>
      </w:r>
      <w:r w:rsidR="00993FDD">
        <w:rPr>
          <w:sz w:val="24"/>
          <w:szCs w:val="24"/>
        </w:rPr>
        <w:t xml:space="preserve">desempenhe as funções do cargo. Além de adequar o quantitativo à nova realidade desta Casa de Leis, essa alteração atende ainda o </w:t>
      </w:r>
      <w:r w:rsidRPr="00933320">
        <w:rPr>
          <w:sz w:val="24"/>
          <w:szCs w:val="24"/>
        </w:rPr>
        <w:t>recomendado</w:t>
      </w:r>
      <w:r w:rsidR="002A0076">
        <w:rPr>
          <w:sz w:val="24"/>
          <w:szCs w:val="24"/>
        </w:rPr>
        <w:t xml:space="preserve"> </w:t>
      </w:r>
      <w:r w:rsidRPr="00933320">
        <w:rPr>
          <w:sz w:val="24"/>
          <w:szCs w:val="24"/>
        </w:rPr>
        <w:t xml:space="preserve">tanto pelo Tribunal de Contas do Estado de São Paulo, quanto pela Promotoria de Justiça da </w:t>
      </w:r>
      <w:r w:rsidR="00993FDD">
        <w:rPr>
          <w:sz w:val="24"/>
          <w:szCs w:val="24"/>
        </w:rPr>
        <w:t xml:space="preserve">Comarca de Itatiba. </w:t>
      </w:r>
      <w:r w:rsidRPr="00933320">
        <w:rPr>
          <w:sz w:val="24"/>
          <w:szCs w:val="24"/>
        </w:rPr>
        <w:t xml:space="preserve"> </w:t>
      </w:r>
    </w:p>
    <w:p w:rsidR="00933320" w:rsidRPr="00933320" w:rsidRDefault="00933320" w:rsidP="00933320">
      <w:pPr>
        <w:jc w:val="both"/>
        <w:rPr>
          <w:sz w:val="24"/>
          <w:szCs w:val="24"/>
        </w:rPr>
      </w:pPr>
    </w:p>
    <w:p w:rsidR="00933320" w:rsidRPr="00933320" w:rsidRDefault="00933320" w:rsidP="00933320">
      <w:pPr>
        <w:jc w:val="both"/>
        <w:rPr>
          <w:sz w:val="24"/>
          <w:szCs w:val="24"/>
        </w:rPr>
      </w:pPr>
      <w:r w:rsidRPr="00933320">
        <w:rPr>
          <w:sz w:val="24"/>
          <w:szCs w:val="24"/>
        </w:rPr>
        <w:tab/>
        <w:t>Assim, pela importância da propositura, bem como da necessidade premente das alterações aqui pretendidas, espera-se a aprovação de todos os Nobres Edis.</w:t>
      </w:r>
    </w:p>
    <w:p w:rsidR="00933320" w:rsidRPr="00933320" w:rsidRDefault="00933320" w:rsidP="00933320">
      <w:pPr>
        <w:jc w:val="both"/>
        <w:rPr>
          <w:sz w:val="24"/>
          <w:szCs w:val="24"/>
        </w:rPr>
      </w:pPr>
    </w:p>
    <w:p w:rsidR="00933320" w:rsidRPr="00933320" w:rsidRDefault="00933320" w:rsidP="00933320">
      <w:pPr>
        <w:jc w:val="center"/>
        <w:rPr>
          <w:sz w:val="24"/>
          <w:szCs w:val="24"/>
        </w:rPr>
      </w:pPr>
      <w:r w:rsidRPr="00933320">
        <w:rPr>
          <w:sz w:val="24"/>
          <w:szCs w:val="24"/>
        </w:rPr>
        <w:t xml:space="preserve">Palácio 1º de Novembro, em </w:t>
      </w:r>
      <w:r>
        <w:rPr>
          <w:sz w:val="24"/>
          <w:szCs w:val="24"/>
        </w:rPr>
        <w:t>19</w:t>
      </w:r>
      <w:r w:rsidRPr="00933320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outubro </w:t>
      </w:r>
      <w:r w:rsidRPr="00933320">
        <w:rPr>
          <w:sz w:val="24"/>
          <w:szCs w:val="24"/>
        </w:rPr>
        <w:t>de 201</w:t>
      </w:r>
      <w:r>
        <w:rPr>
          <w:sz w:val="24"/>
          <w:szCs w:val="24"/>
        </w:rPr>
        <w:t>6</w:t>
      </w:r>
      <w:r w:rsidRPr="00933320">
        <w:rPr>
          <w:sz w:val="24"/>
          <w:szCs w:val="24"/>
        </w:rPr>
        <w:t>.</w:t>
      </w:r>
    </w:p>
    <w:p w:rsidR="00933320" w:rsidRPr="00933320" w:rsidRDefault="00933320" w:rsidP="00933320">
      <w:pPr>
        <w:jc w:val="center"/>
        <w:rPr>
          <w:sz w:val="24"/>
          <w:szCs w:val="24"/>
        </w:rPr>
      </w:pPr>
    </w:p>
    <w:p w:rsidR="00933320" w:rsidRDefault="00933320" w:rsidP="00933320">
      <w:pPr>
        <w:jc w:val="center"/>
        <w:rPr>
          <w:b/>
          <w:sz w:val="24"/>
          <w:szCs w:val="24"/>
        </w:rPr>
      </w:pPr>
    </w:p>
    <w:p w:rsidR="00933320" w:rsidRPr="00933320" w:rsidRDefault="00933320" w:rsidP="00933320">
      <w:pPr>
        <w:jc w:val="center"/>
        <w:rPr>
          <w:b/>
          <w:bCs/>
          <w:kern w:val="36"/>
          <w:sz w:val="24"/>
          <w:szCs w:val="24"/>
        </w:rPr>
      </w:pPr>
      <w:r w:rsidRPr="00933320">
        <w:rPr>
          <w:b/>
          <w:sz w:val="24"/>
          <w:szCs w:val="24"/>
        </w:rPr>
        <w:t>Edvaldo Hungaro</w:t>
      </w:r>
    </w:p>
    <w:p w:rsidR="00933320" w:rsidRPr="00933320" w:rsidRDefault="00933320" w:rsidP="00933320">
      <w:pPr>
        <w:jc w:val="center"/>
        <w:outlineLvl w:val="0"/>
        <w:rPr>
          <w:bCs/>
          <w:kern w:val="36"/>
          <w:sz w:val="24"/>
          <w:szCs w:val="24"/>
        </w:rPr>
      </w:pPr>
      <w:r w:rsidRPr="00933320">
        <w:rPr>
          <w:bCs/>
          <w:kern w:val="36"/>
          <w:sz w:val="24"/>
          <w:szCs w:val="24"/>
        </w:rPr>
        <w:t>Presidente da Câmara Municipal</w:t>
      </w:r>
    </w:p>
    <w:p w:rsidR="00933320" w:rsidRDefault="00933320" w:rsidP="00933320">
      <w:pPr>
        <w:jc w:val="center"/>
        <w:outlineLvl w:val="0"/>
        <w:rPr>
          <w:rFonts w:ascii="Tahoma" w:hAnsi="Tahoma" w:cs="Tahoma"/>
          <w:b/>
          <w:bCs/>
          <w:kern w:val="36"/>
          <w:sz w:val="24"/>
          <w:szCs w:val="24"/>
        </w:rPr>
      </w:pPr>
    </w:p>
    <w:p w:rsidR="00162B78" w:rsidRPr="00933320" w:rsidRDefault="00162B78" w:rsidP="00933320">
      <w:pPr>
        <w:jc w:val="center"/>
        <w:outlineLvl w:val="0"/>
        <w:rPr>
          <w:rFonts w:ascii="Tahoma" w:hAnsi="Tahoma" w:cs="Tahoma"/>
          <w:b/>
          <w:bCs/>
          <w:kern w:val="36"/>
          <w:sz w:val="24"/>
          <w:szCs w:val="24"/>
        </w:rPr>
      </w:pPr>
    </w:p>
    <w:p w:rsidR="00933320" w:rsidRPr="00933320" w:rsidRDefault="00933320" w:rsidP="00933320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933320">
        <w:rPr>
          <w:b/>
          <w:bCs/>
          <w:kern w:val="36"/>
          <w:sz w:val="24"/>
          <w:szCs w:val="24"/>
        </w:rPr>
        <w:t>Vitório Bando</w:t>
      </w:r>
    </w:p>
    <w:p w:rsidR="00933320" w:rsidRPr="00933320" w:rsidRDefault="00933320" w:rsidP="00933320">
      <w:pPr>
        <w:jc w:val="center"/>
        <w:outlineLvl w:val="1"/>
        <w:rPr>
          <w:bCs/>
          <w:iCs/>
          <w:sz w:val="24"/>
          <w:szCs w:val="24"/>
        </w:rPr>
      </w:pPr>
      <w:r w:rsidRPr="00933320">
        <w:rPr>
          <w:bCs/>
          <w:iCs/>
          <w:sz w:val="24"/>
          <w:szCs w:val="24"/>
        </w:rPr>
        <w:t>1º Secretário da Mesa</w:t>
      </w:r>
    </w:p>
    <w:p w:rsidR="00933320" w:rsidRDefault="00933320" w:rsidP="00933320">
      <w:pPr>
        <w:jc w:val="center"/>
        <w:rPr>
          <w:sz w:val="24"/>
          <w:szCs w:val="24"/>
        </w:rPr>
      </w:pPr>
    </w:p>
    <w:p w:rsidR="00933320" w:rsidRPr="00933320" w:rsidRDefault="00933320" w:rsidP="00933320">
      <w:pPr>
        <w:jc w:val="center"/>
        <w:rPr>
          <w:sz w:val="24"/>
          <w:szCs w:val="24"/>
        </w:rPr>
      </w:pPr>
    </w:p>
    <w:p w:rsidR="00933320" w:rsidRPr="00933320" w:rsidRDefault="00933320" w:rsidP="009333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Sidney Ferreira </w:t>
      </w:r>
    </w:p>
    <w:p w:rsidR="00933320" w:rsidRPr="00933320" w:rsidRDefault="00933320" w:rsidP="00933320">
      <w:pPr>
        <w:jc w:val="center"/>
        <w:rPr>
          <w:b/>
          <w:bCs/>
          <w:sz w:val="24"/>
          <w:szCs w:val="24"/>
        </w:rPr>
      </w:pPr>
      <w:r w:rsidRPr="00933320">
        <w:rPr>
          <w:i/>
          <w:sz w:val="24"/>
          <w:szCs w:val="24"/>
        </w:rPr>
        <w:t>2º Secretário da Mesa</w:t>
      </w:r>
    </w:p>
    <w:p w:rsidR="00933320" w:rsidRPr="00933320" w:rsidRDefault="00933320" w:rsidP="00933320">
      <w:pPr>
        <w:jc w:val="both"/>
        <w:rPr>
          <w:b/>
          <w:bCs/>
          <w:sz w:val="24"/>
          <w:szCs w:val="24"/>
        </w:rPr>
      </w:pPr>
    </w:p>
    <w:p w:rsidR="00933320" w:rsidRPr="008E5F25" w:rsidRDefault="00933320" w:rsidP="00933320">
      <w:pPr>
        <w:jc w:val="center"/>
        <w:rPr>
          <w:b/>
          <w:bCs/>
          <w:sz w:val="32"/>
          <w:szCs w:val="32"/>
        </w:rPr>
      </w:pPr>
      <w:r w:rsidRPr="008E5F25">
        <w:rPr>
          <w:b/>
          <w:bCs/>
          <w:sz w:val="32"/>
          <w:szCs w:val="32"/>
        </w:rPr>
        <w:lastRenderedPageBreak/>
        <w:t>PROJETO DE RESOLUÇÃO Nº _____/2016</w:t>
      </w:r>
    </w:p>
    <w:p w:rsidR="0013032B" w:rsidRDefault="0013032B" w:rsidP="00933320">
      <w:pPr>
        <w:ind w:left="1985" w:firstLine="1"/>
        <w:jc w:val="both"/>
        <w:rPr>
          <w:b/>
          <w:bCs/>
          <w:sz w:val="24"/>
          <w:szCs w:val="24"/>
        </w:rPr>
      </w:pPr>
    </w:p>
    <w:p w:rsidR="00993FDD" w:rsidRDefault="00993FDD" w:rsidP="00933320">
      <w:pPr>
        <w:ind w:left="1985" w:firstLine="1"/>
        <w:jc w:val="both"/>
        <w:rPr>
          <w:b/>
          <w:bCs/>
          <w:sz w:val="24"/>
          <w:szCs w:val="24"/>
        </w:rPr>
      </w:pPr>
    </w:p>
    <w:p w:rsidR="00933320" w:rsidRPr="00933320" w:rsidRDefault="00933320" w:rsidP="001A53F5">
      <w:pPr>
        <w:ind w:left="1985" w:firstLine="1"/>
        <w:jc w:val="both"/>
        <w:rPr>
          <w:b/>
          <w:bCs/>
          <w:sz w:val="24"/>
          <w:szCs w:val="24"/>
        </w:rPr>
      </w:pPr>
      <w:r w:rsidRPr="00933320">
        <w:rPr>
          <w:b/>
          <w:bCs/>
          <w:sz w:val="24"/>
          <w:szCs w:val="24"/>
        </w:rPr>
        <w:t xml:space="preserve"> “</w:t>
      </w:r>
      <w:r w:rsidR="001A53F5">
        <w:rPr>
          <w:b/>
          <w:bCs/>
          <w:i/>
          <w:iCs/>
          <w:sz w:val="24"/>
          <w:szCs w:val="24"/>
        </w:rPr>
        <w:t>Alte</w:t>
      </w:r>
      <w:r w:rsidR="001A53F5" w:rsidRPr="00933320">
        <w:rPr>
          <w:b/>
          <w:bCs/>
          <w:i/>
          <w:iCs/>
          <w:sz w:val="24"/>
          <w:szCs w:val="24"/>
        </w:rPr>
        <w:t xml:space="preserve">ra </w:t>
      </w:r>
      <w:r w:rsidR="001A53F5">
        <w:rPr>
          <w:b/>
          <w:bCs/>
          <w:i/>
          <w:iCs/>
          <w:sz w:val="24"/>
          <w:szCs w:val="24"/>
        </w:rPr>
        <w:t>o artigo 100 da resolução nº 17</w:t>
      </w:r>
      <w:r w:rsidR="001A53F5" w:rsidRPr="00933320">
        <w:rPr>
          <w:b/>
          <w:bCs/>
          <w:i/>
          <w:iCs/>
          <w:sz w:val="24"/>
          <w:szCs w:val="24"/>
        </w:rPr>
        <w:t xml:space="preserve">, de </w:t>
      </w:r>
      <w:r w:rsidR="001A53F5">
        <w:rPr>
          <w:b/>
          <w:bCs/>
          <w:i/>
          <w:iCs/>
          <w:sz w:val="24"/>
          <w:szCs w:val="24"/>
        </w:rPr>
        <w:t xml:space="preserve">11 de dezembro </w:t>
      </w:r>
      <w:r w:rsidR="001A53F5" w:rsidRPr="00933320">
        <w:rPr>
          <w:b/>
          <w:bCs/>
          <w:i/>
          <w:iCs/>
          <w:sz w:val="24"/>
          <w:szCs w:val="24"/>
        </w:rPr>
        <w:t>de 20</w:t>
      </w:r>
      <w:r w:rsidR="001A53F5">
        <w:rPr>
          <w:b/>
          <w:bCs/>
          <w:i/>
          <w:iCs/>
          <w:sz w:val="24"/>
          <w:szCs w:val="24"/>
        </w:rPr>
        <w:t>14</w:t>
      </w:r>
      <w:r w:rsidR="001A53F5" w:rsidRPr="00933320">
        <w:rPr>
          <w:b/>
          <w:bCs/>
          <w:i/>
          <w:iCs/>
          <w:sz w:val="24"/>
          <w:szCs w:val="24"/>
        </w:rPr>
        <w:t xml:space="preserve">, que ‘dispõe sobre a Organização </w:t>
      </w:r>
      <w:r w:rsidR="001A53F5">
        <w:rPr>
          <w:b/>
          <w:bCs/>
          <w:i/>
          <w:iCs/>
          <w:sz w:val="24"/>
          <w:szCs w:val="24"/>
        </w:rPr>
        <w:t>e</w:t>
      </w:r>
      <w:r w:rsidR="001A53F5" w:rsidRPr="00933320">
        <w:rPr>
          <w:b/>
          <w:bCs/>
          <w:i/>
          <w:iCs/>
          <w:sz w:val="24"/>
          <w:szCs w:val="24"/>
        </w:rPr>
        <w:t xml:space="preserve"> </w:t>
      </w:r>
      <w:r w:rsidR="001A53F5">
        <w:rPr>
          <w:b/>
          <w:bCs/>
          <w:i/>
          <w:iCs/>
          <w:sz w:val="24"/>
          <w:szCs w:val="24"/>
        </w:rPr>
        <w:t>a</w:t>
      </w:r>
      <w:r w:rsidR="001A53F5" w:rsidRPr="00933320">
        <w:rPr>
          <w:b/>
          <w:bCs/>
          <w:i/>
          <w:iCs/>
          <w:sz w:val="24"/>
          <w:szCs w:val="24"/>
        </w:rPr>
        <w:t xml:space="preserve"> Estrutura Administrativa </w:t>
      </w:r>
      <w:r w:rsidR="001A53F5">
        <w:rPr>
          <w:b/>
          <w:bCs/>
          <w:i/>
          <w:iCs/>
          <w:sz w:val="24"/>
          <w:szCs w:val="24"/>
        </w:rPr>
        <w:t xml:space="preserve">da Câmara Municipal de Itatiba’”. </w:t>
      </w:r>
    </w:p>
    <w:p w:rsidR="00933320" w:rsidRDefault="00933320" w:rsidP="00933320">
      <w:pPr>
        <w:ind w:left="2124" w:firstLine="708"/>
        <w:jc w:val="both"/>
        <w:rPr>
          <w:b/>
          <w:bCs/>
        </w:rPr>
      </w:pPr>
    </w:p>
    <w:p w:rsidR="00993FDD" w:rsidRDefault="00993FDD" w:rsidP="00933320">
      <w:pPr>
        <w:ind w:left="2124" w:firstLine="708"/>
        <w:jc w:val="both"/>
        <w:rPr>
          <w:b/>
          <w:bCs/>
        </w:rPr>
      </w:pPr>
    </w:p>
    <w:p w:rsidR="0069565E" w:rsidRPr="00933320" w:rsidRDefault="0069565E" w:rsidP="00933320">
      <w:pPr>
        <w:ind w:left="2124" w:firstLine="708"/>
        <w:jc w:val="both"/>
        <w:rPr>
          <w:b/>
          <w:bCs/>
        </w:rPr>
      </w:pPr>
    </w:p>
    <w:p w:rsidR="00933320" w:rsidRDefault="00933320" w:rsidP="00933320">
      <w:pPr>
        <w:jc w:val="center"/>
        <w:rPr>
          <w:b/>
          <w:bCs/>
          <w:sz w:val="24"/>
          <w:szCs w:val="24"/>
        </w:rPr>
      </w:pPr>
      <w:r w:rsidRPr="00933320">
        <w:rPr>
          <w:b/>
          <w:bCs/>
          <w:sz w:val="24"/>
          <w:szCs w:val="24"/>
        </w:rPr>
        <w:t>A CÂMARA MUNICIPAL DE ITATIBA APROVA:</w:t>
      </w:r>
    </w:p>
    <w:p w:rsidR="00993FDD" w:rsidRDefault="00993FDD" w:rsidP="00933320">
      <w:pPr>
        <w:jc w:val="center"/>
        <w:rPr>
          <w:b/>
          <w:bCs/>
          <w:sz w:val="24"/>
          <w:szCs w:val="24"/>
        </w:rPr>
      </w:pPr>
    </w:p>
    <w:p w:rsidR="00933320" w:rsidRPr="00933320" w:rsidRDefault="00933320" w:rsidP="00933320">
      <w:pPr>
        <w:jc w:val="both"/>
      </w:pPr>
    </w:p>
    <w:p w:rsidR="00933320" w:rsidRDefault="00933320" w:rsidP="00933320">
      <w:pPr>
        <w:jc w:val="both"/>
        <w:rPr>
          <w:sz w:val="24"/>
          <w:szCs w:val="24"/>
        </w:rPr>
      </w:pPr>
      <w:r w:rsidRPr="00933320">
        <w:rPr>
          <w:b/>
          <w:bCs/>
          <w:sz w:val="24"/>
          <w:szCs w:val="24"/>
        </w:rPr>
        <w:tab/>
        <w:t>A</w:t>
      </w:r>
      <w:r w:rsidRPr="00933320">
        <w:rPr>
          <w:b/>
          <w:sz w:val="24"/>
          <w:szCs w:val="24"/>
        </w:rPr>
        <w:t>rtigo 1º -</w:t>
      </w:r>
      <w:r w:rsidRPr="00933320">
        <w:rPr>
          <w:sz w:val="24"/>
          <w:szCs w:val="24"/>
        </w:rPr>
        <w:t xml:space="preserve"> O artigo </w:t>
      </w:r>
      <w:r w:rsidR="00565C00">
        <w:rPr>
          <w:sz w:val="24"/>
          <w:szCs w:val="24"/>
        </w:rPr>
        <w:t>100</w:t>
      </w:r>
      <w:r w:rsidRPr="00933320">
        <w:rPr>
          <w:sz w:val="24"/>
          <w:szCs w:val="24"/>
        </w:rPr>
        <w:t xml:space="preserve"> da Resolução Nº </w:t>
      </w:r>
      <w:r w:rsidR="00565C00">
        <w:rPr>
          <w:sz w:val="24"/>
          <w:szCs w:val="24"/>
        </w:rPr>
        <w:t>17</w:t>
      </w:r>
      <w:r w:rsidRPr="00933320">
        <w:rPr>
          <w:sz w:val="24"/>
          <w:szCs w:val="24"/>
        </w:rPr>
        <w:t xml:space="preserve">, de </w:t>
      </w:r>
      <w:r w:rsidR="00565C00">
        <w:rPr>
          <w:sz w:val="24"/>
          <w:szCs w:val="24"/>
        </w:rPr>
        <w:t>11</w:t>
      </w:r>
      <w:r w:rsidRPr="00933320">
        <w:rPr>
          <w:sz w:val="24"/>
          <w:szCs w:val="24"/>
        </w:rPr>
        <w:t xml:space="preserve"> de </w:t>
      </w:r>
      <w:r w:rsidR="00565C00">
        <w:rPr>
          <w:sz w:val="24"/>
          <w:szCs w:val="24"/>
        </w:rPr>
        <w:t>dezembro</w:t>
      </w:r>
      <w:r w:rsidRPr="00933320">
        <w:rPr>
          <w:sz w:val="24"/>
          <w:szCs w:val="24"/>
        </w:rPr>
        <w:t xml:space="preserve"> de 20</w:t>
      </w:r>
      <w:r w:rsidR="00565C00">
        <w:rPr>
          <w:sz w:val="24"/>
          <w:szCs w:val="24"/>
        </w:rPr>
        <w:t>14</w:t>
      </w:r>
      <w:r w:rsidRPr="00933320">
        <w:rPr>
          <w:sz w:val="24"/>
          <w:szCs w:val="24"/>
        </w:rPr>
        <w:t>, passa a contar com o seguinte quantitativo nos cargos que menciona, sem prejuízo dos demais cargos existentes.</w:t>
      </w:r>
    </w:p>
    <w:p w:rsidR="00C43A8A" w:rsidRDefault="00C43A8A" w:rsidP="00933320">
      <w:pPr>
        <w:jc w:val="both"/>
        <w:rPr>
          <w:sz w:val="24"/>
          <w:szCs w:val="24"/>
        </w:rPr>
      </w:pPr>
    </w:p>
    <w:p w:rsidR="008E5F25" w:rsidRDefault="008E5F25" w:rsidP="00933320">
      <w:pPr>
        <w:jc w:val="both"/>
        <w:rPr>
          <w:sz w:val="24"/>
          <w:szCs w:val="24"/>
        </w:rPr>
      </w:pPr>
    </w:p>
    <w:p w:rsidR="008E5F25" w:rsidRDefault="008E5F25" w:rsidP="00EB359A">
      <w:pPr>
        <w:ind w:left="1560"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Pr="008E5F25">
        <w:rPr>
          <w:b/>
          <w:sz w:val="24"/>
          <w:szCs w:val="24"/>
        </w:rPr>
        <w:t xml:space="preserve">Art. 100 – Ficam criados, a contar da publicação desta Lei, os seguintes cargos de provimento efetivo constantes do Anexo II desta Lei: </w:t>
      </w:r>
      <w:proofErr w:type="gramStart"/>
      <w:r w:rsidRPr="008E5F25">
        <w:rPr>
          <w:b/>
          <w:sz w:val="24"/>
          <w:szCs w:val="24"/>
        </w:rPr>
        <w:t>1</w:t>
      </w:r>
      <w:proofErr w:type="gramEnd"/>
      <w:r w:rsidRPr="008E5F25">
        <w:rPr>
          <w:b/>
          <w:sz w:val="24"/>
          <w:szCs w:val="24"/>
        </w:rPr>
        <w:t xml:space="preserve"> cargo de Chefe de Tecnologia de Informação; 1 cargo de Chefe de Imprensa; 1 cargo de técnico de informática e 1 cargo de técnico em gerenciamento de redes; 1 cargo de Jornalista, </w:t>
      </w:r>
      <w:r w:rsidRPr="00EE1183">
        <w:rPr>
          <w:b/>
          <w:sz w:val="24"/>
          <w:szCs w:val="24"/>
          <w:u w:val="single"/>
        </w:rPr>
        <w:t>2 cargos de técnico de som e imagem,</w:t>
      </w:r>
      <w:r w:rsidRPr="008E5F25">
        <w:rPr>
          <w:b/>
          <w:sz w:val="24"/>
          <w:szCs w:val="24"/>
        </w:rPr>
        <w:t xml:space="preserve"> 1 cargo de designer gráfico, 1 cargo de fotógrafo e 1 cargo de assistente de relações públicas e cerimonial, 1 cargo de Contador, 1 cargo de Analista de RH; 2 cargos de advogados; 6 cargos de auxiliar administ</w:t>
      </w:r>
      <w:r>
        <w:rPr>
          <w:b/>
          <w:sz w:val="24"/>
          <w:szCs w:val="24"/>
        </w:rPr>
        <w:t>rativo e 1 cargo de almoxarife”.</w:t>
      </w:r>
    </w:p>
    <w:p w:rsidR="00A84BFB" w:rsidRDefault="00A84BFB" w:rsidP="00A84BFB">
      <w:pPr>
        <w:ind w:left="1560"/>
        <w:jc w:val="both"/>
        <w:rPr>
          <w:b/>
          <w:sz w:val="24"/>
          <w:szCs w:val="24"/>
        </w:rPr>
      </w:pPr>
    </w:p>
    <w:p w:rsidR="00A84BFB" w:rsidRPr="00A84BFB" w:rsidRDefault="00A84BFB" w:rsidP="00A84BFB">
      <w:pPr>
        <w:ind w:firstLine="709"/>
        <w:jc w:val="both"/>
        <w:rPr>
          <w:rFonts w:eastAsia="Arial Unicode MS"/>
          <w:sz w:val="26"/>
          <w:szCs w:val="26"/>
        </w:rPr>
      </w:pPr>
      <w:r>
        <w:rPr>
          <w:b/>
          <w:sz w:val="24"/>
          <w:szCs w:val="24"/>
        </w:rPr>
        <w:t xml:space="preserve">Artigo 2º </w:t>
      </w:r>
      <w:r w:rsidRPr="0069565E">
        <w:rPr>
          <w:sz w:val="24"/>
          <w:szCs w:val="24"/>
        </w:rPr>
        <w:t xml:space="preserve">- Passa a fazer parte do Anexo </w:t>
      </w:r>
      <w:r>
        <w:rPr>
          <w:sz w:val="24"/>
          <w:szCs w:val="24"/>
        </w:rPr>
        <w:t>II</w:t>
      </w:r>
      <w:r w:rsidRPr="0069565E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C</w:t>
      </w:r>
      <w:r w:rsidRPr="00A84BFB">
        <w:rPr>
          <w:rFonts w:eastAsia="Arial Unicode MS"/>
          <w:sz w:val="26"/>
          <w:szCs w:val="26"/>
        </w:rPr>
        <w:t>argos de provimento efetivo mantidos, criados e extintos</w:t>
      </w:r>
      <w:r w:rsidR="001039FB">
        <w:rPr>
          <w:rFonts w:eastAsia="Arial Unicode MS"/>
          <w:sz w:val="26"/>
          <w:szCs w:val="26"/>
        </w:rPr>
        <w:t>:</w:t>
      </w:r>
    </w:p>
    <w:p w:rsidR="00A84BFB" w:rsidRPr="00F96DB9" w:rsidRDefault="00A84BFB" w:rsidP="00A84BFB">
      <w:pPr>
        <w:jc w:val="both"/>
        <w:rPr>
          <w:rFonts w:eastAsia="Arial Unicode MS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7"/>
        <w:gridCol w:w="1134"/>
        <w:gridCol w:w="1418"/>
        <w:gridCol w:w="1275"/>
        <w:gridCol w:w="1277"/>
        <w:gridCol w:w="1263"/>
        <w:gridCol w:w="1147"/>
      </w:tblGrid>
      <w:tr w:rsidR="00F96DB9" w:rsidRPr="00F96DB9" w:rsidTr="00F96DB9">
        <w:tc>
          <w:tcPr>
            <w:tcW w:w="675" w:type="dxa"/>
          </w:tcPr>
          <w:p w:rsidR="00A84BFB" w:rsidRPr="00F96DB9" w:rsidRDefault="00F96DB9" w:rsidP="00592404">
            <w:pPr>
              <w:jc w:val="both"/>
              <w:rPr>
                <w:rFonts w:eastAsia="Arial Unicode MS"/>
                <w:b/>
              </w:rPr>
            </w:pPr>
            <w:r w:rsidRPr="00F96DB9">
              <w:rPr>
                <w:rFonts w:eastAsia="Arial Unicode MS"/>
                <w:b/>
              </w:rPr>
              <w:t>REF</w:t>
            </w:r>
          </w:p>
        </w:tc>
        <w:tc>
          <w:tcPr>
            <w:tcW w:w="1417" w:type="dxa"/>
          </w:tcPr>
          <w:p w:rsidR="00A84BFB" w:rsidRPr="00F96DB9" w:rsidRDefault="00A84BFB" w:rsidP="00F96DB9">
            <w:pPr>
              <w:jc w:val="both"/>
              <w:rPr>
                <w:rFonts w:eastAsia="Arial Unicode MS"/>
                <w:b/>
              </w:rPr>
            </w:pPr>
            <w:r w:rsidRPr="00F96DB9">
              <w:rPr>
                <w:rFonts w:eastAsia="Arial Unicode MS"/>
                <w:b/>
              </w:rPr>
              <w:t>D</w:t>
            </w:r>
            <w:r w:rsidR="00F96DB9" w:rsidRPr="00F96DB9">
              <w:rPr>
                <w:rFonts w:eastAsia="Arial Unicode MS"/>
                <w:b/>
              </w:rPr>
              <w:t>ENOMIN.</w:t>
            </w:r>
          </w:p>
        </w:tc>
        <w:tc>
          <w:tcPr>
            <w:tcW w:w="1134" w:type="dxa"/>
          </w:tcPr>
          <w:p w:rsidR="00A84BFB" w:rsidRPr="00F96DB9" w:rsidRDefault="00A84BFB" w:rsidP="00592404">
            <w:pPr>
              <w:jc w:val="both"/>
              <w:rPr>
                <w:rFonts w:eastAsia="Arial Unicode MS"/>
                <w:b/>
              </w:rPr>
            </w:pPr>
            <w:r w:rsidRPr="00F96DB9">
              <w:rPr>
                <w:rFonts w:eastAsia="Arial Unicode MS"/>
                <w:b/>
              </w:rPr>
              <w:t>QUANT. ATUAL</w:t>
            </w:r>
          </w:p>
        </w:tc>
        <w:tc>
          <w:tcPr>
            <w:tcW w:w="1418" w:type="dxa"/>
          </w:tcPr>
          <w:p w:rsidR="00A84BFB" w:rsidRPr="00F96DB9" w:rsidRDefault="00A84BFB" w:rsidP="00592404">
            <w:pPr>
              <w:jc w:val="both"/>
              <w:rPr>
                <w:rFonts w:eastAsia="Arial Unicode MS"/>
                <w:b/>
              </w:rPr>
            </w:pPr>
            <w:r w:rsidRPr="00F96DB9">
              <w:rPr>
                <w:rFonts w:eastAsia="Arial Unicode MS"/>
                <w:b/>
              </w:rPr>
              <w:t>CARGOS MANTIDOS</w:t>
            </w:r>
          </w:p>
        </w:tc>
        <w:tc>
          <w:tcPr>
            <w:tcW w:w="1275" w:type="dxa"/>
          </w:tcPr>
          <w:p w:rsidR="00A84BFB" w:rsidRPr="00F96DB9" w:rsidRDefault="00A84BFB" w:rsidP="00592404">
            <w:pPr>
              <w:jc w:val="both"/>
              <w:rPr>
                <w:rFonts w:eastAsia="Arial Unicode MS"/>
                <w:b/>
              </w:rPr>
            </w:pPr>
            <w:r w:rsidRPr="00F96DB9">
              <w:rPr>
                <w:rFonts w:eastAsia="Arial Unicode MS"/>
                <w:b/>
              </w:rPr>
              <w:t>CARGOS CRIADOS</w:t>
            </w:r>
          </w:p>
        </w:tc>
        <w:tc>
          <w:tcPr>
            <w:tcW w:w="1277" w:type="dxa"/>
          </w:tcPr>
          <w:p w:rsidR="00A84BFB" w:rsidRPr="00F96DB9" w:rsidRDefault="00A84BFB" w:rsidP="00592404">
            <w:pPr>
              <w:jc w:val="both"/>
              <w:rPr>
                <w:rFonts w:eastAsia="Arial Unicode MS"/>
                <w:b/>
              </w:rPr>
            </w:pPr>
            <w:r w:rsidRPr="00F96DB9">
              <w:rPr>
                <w:rFonts w:eastAsia="Arial Unicode MS"/>
                <w:b/>
              </w:rPr>
              <w:t>CARGOS EXTINTOS</w:t>
            </w:r>
          </w:p>
        </w:tc>
        <w:tc>
          <w:tcPr>
            <w:tcW w:w="1263" w:type="dxa"/>
          </w:tcPr>
          <w:p w:rsidR="00A84BFB" w:rsidRPr="00F96DB9" w:rsidRDefault="00A84BFB" w:rsidP="00592404">
            <w:pPr>
              <w:jc w:val="both"/>
              <w:rPr>
                <w:rFonts w:eastAsia="Arial Unicode MS"/>
                <w:b/>
              </w:rPr>
            </w:pPr>
            <w:r w:rsidRPr="00F96DB9">
              <w:rPr>
                <w:rFonts w:eastAsia="Arial Unicode MS"/>
                <w:b/>
              </w:rPr>
              <w:t>TOTAL CARGOS</w:t>
            </w:r>
          </w:p>
        </w:tc>
        <w:tc>
          <w:tcPr>
            <w:tcW w:w="1147" w:type="dxa"/>
          </w:tcPr>
          <w:p w:rsidR="00A84BFB" w:rsidRPr="00F96DB9" w:rsidRDefault="00A84BFB" w:rsidP="00592404">
            <w:pPr>
              <w:jc w:val="both"/>
              <w:rPr>
                <w:rFonts w:eastAsia="Arial Unicode MS"/>
                <w:b/>
              </w:rPr>
            </w:pPr>
            <w:r w:rsidRPr="00F96DB9">
              <w:rPr>
                <w:rFonts w:eastAsia="Arial Unicode MS"/>
                <w:b/>
              </w:rPr>
              <w:t>CARGOS VAGOS</w:t>
            </w:r>
          </w:p>
        </w:tc>
      </w:tr>
      <w:tr w:rsidR="00F96DB9" w:rsidRPr="00F96DB9" w:rsidTr="00F96DB9">
        <w:tc>
          <w:tcPr>
            <w:tcW w:w="675" w:type="dxa"/>
          </w:tcPr>
          <w:p w:rsidR="00A84BFB" w:rsidRPr="00F96DB9" w:rsidRDefault="00A84BFB" w:rsidP="0059240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F96DB9">
              <w:rPr>
                <w:rFonts w:eastAsia="Arial Unicode MS"/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A84BFB" w:rsidRPr="00F96DB9" w:rsidRDefault="00A84BFB" w:rsidP="00592404">
            <w:pPr>
              <w:pStyle w:val="Default"/>
              <w:rPr>
                <w:sz w:val="22"/>
                <w:szCs w:val="22"/>
              </w:rPr>
            </w:pPr>
            <w:r w:rsidRPr="00F96DB9">
              <w:rPr>
                <w:sz w:val="22"/>
                <w:szCs w:val="22"/>
              </w:rPr>
              <w:t>Técnico de Som e Imagem</w:t>
            </w:r>
          </w:p>
        </w:tc>
        <w:tc>
          <w:tcPr>
            <w:tcW w:w="1134" w:type="dxa"/>
          </w:tcPr>
          <w:p w:rsidR="00A84BFB" w:rsidRPr="00F96DB9" w:rsidRDefault="00A84BFB" w:rsidP="0059240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F96DB9">
              <w:rPr>
                <w:rFonts w:eastAsia="Arial Unicode MS"/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84BFB" w:rsidRPr="00F96DB9" w:rsidRDefault="00A84BFB" w:rsidP="0059240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F96DB9">
              <w:rPr>
                <w:rFonts w:eastAsia="Arial Unicode MS"/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A84BFB" w:rsidRPr="00F96DB9" w:rsidRDefault="00F96DB9" w:rsidP="0059240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F96DB9">
              <w:rPr>
                <w:rFonts w:eastAsia="Arial Unicode MS"/>
                <w:b/>
                <w:sz w:val="22"/>
                <w:szCs w:val="22"/>
              </w:rPr>
              <w:t>02</w:t>
            </w:r>
          </w:p>
        </w:tc>
        <w:tc>
          <w:tcPr>
            <w:tcW w:w="1277" w:type="dxa"/>
          </w:tcPr>
          <w:p w:rsidR="00A84BFB" w:rsidRPr="00F96DB9" w:rsidRDefault="00A84BFB" w:rsidP="0059240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F96DB9">
              <w:rPr>
                <w:rFonts w:eastAsia="Arial Unicode MS"/>
                <w:b/>
                <w:sz w:val="22"/>
                <w:szCs w:val="22"/>
              </w:rPr>
              <w:t>-</w:t>
            </w:r>
          </w:p>
        </w:tc>
        <w:tc>
          <w:tcPr>
            <w:tcW w:w="1263" w:type="dxa"/>
          </w:tcPr>
          <w:p w:rsidR="00A84BFB" w:rsidRPr="00F96DB9" w:rsidRDefault="00F96DB9" w:rsidP="0059240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F96DB9">
              <w:rPr>
                <w:rFonts w:eastAsia="Arial Unicode MS"/>
                <w:b/>
                <w:sz w:val="22"/>
                <w:szCs w:val="22"/>
              </w:rPr>
              <w:t>02</w:t>
            </w:r>
          </w:p>
        </w:tc>
        <w:tc>
          <w:tcPr>
            <w:tcW w:w="1147" w:type="dxa"/>
          </w:tcPr>
          <w:p w:rsidR="00A84BFB" w:rsidRPr="00F96DB9" w:rsidRDefault="00A84BFB" w:rsidP="00F96DB9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F96DB9">
              <w:rPr>
                <w:rFonts w:eastAsia="Arial Unicode MS"/>
                <w:b/>
                <w:sz w:val="22"/>
                <w:szCs w:val="22"/>
              </w:rPr>
              <w:t>0</w:t>
            </w:r>
            <w:r w:rsidR="00F96DB9">
              <w:rPr>
                <w:rFonts w:eastAsia="Arial Unicode MS"/>
                <w:b/>
                <w:sz w:val="22"/>
                <w:szCs w:val="22"/>
              </w:rPr>
              <w:t>2</w:t>
            </w:r>
          </w:p>
        </w:tc>
      </w:tr>
    </w:tbl>
    <w:p w:rsidR="00A84BFB" w:rsidRPr="008A5B10" w:rsidRDefault="00A84BFB" w:rsidP="00A84BFB">
      <w:pPr>
        <w:jc w:val="both"/>
        <w:rPr>
          <w:rFonts w:eastAsia="Arial Unicode MS"/>
          <w:b/>
          <w:sz w:val="26"/>
          <w:szCs w:val="26"/>
        </w:rPr>
      </w:pPr>
    </w:p>
    <w:p w:rsidR="00993FDD" w:rsidRDefault="00993FDD" w:rsidP="008E5F25">
      <w:pPr>
        <w:ind w:left="1560"/>
        <w:jc w:val="both"/>
        <w:rPr>
          <w:b/>
          <w:sz w:val="24"/>
          <w:szCs w:val="24"/>
        </w:rPr>
      </w:pPr>
    </w:p>
    <w:p w:rsidR="008B30F5" w:rsidRDefault="008B30F5" w:rsidP="008E5F25">
      <w:pPr>
        <w:ind w:left="1560"/>
        <w:jc w:val="both"/>
        <w:rPr>
          <w:b/>
          <w:sz w:val="24"/>
          <w:szCs w:val="24"/>
        </w:rPr>
      </w:pPr>
    </w:p>
    <w:p w:rsidR="008B30F5" w:rsidRDefault="008B30F5" w:rsidP="008E5F25">
      <w:pPr>
        <w:ind w:left="1560"/>
        <w:jc w:val="both"/>
        <w:rPr>
          <w:b/>
          <w:sz w:val="24"/>
          <w:szCs w:val="24"/>
        </w:rPr>
      </w:pPr>
    </w:p>
    <w:p w:rsidR="00933320" w:rsidRDefault="008E5F25" w:rsidP="008E5F25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Artigo </w:t>
      </w:r>
      <w:r w:rsidR="00F96DB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º </w:t>
      </w:r>
      <w:r w:rsidRPr="0069565E">
        <w:rPr>
          <w:sz w:val="24"/>
          <w:szCs w:val="24"/>
        </w:rPr>
        <w:t xml:space="preserve">- </w:t>
      </w:r>
      <w:r w:rsidR="0069565E" w:rsidRPr="0069565E">
        <w:rPr>
          <w:sz w:val="24"/>
          <w:szCs w:val="24"/>
        </w:rPr>
        <w:t xml:space="preserve">Passa a fazer parte do </w:t>
      </w:r>
      <w:r w:rsidRPr="0069565E">
        <w:rPr>
          <w:sz w:val="24"/>
          <w:szCs w:val="24"/>
        </w:rPr>
        <w:t>Anexo V – Tabela de Refer</w:t>
      </w:r>
      <w:r w:rsidR="00B52C7D" w:rsidRPr="0069565E">
        <w:rPr>
          <w:sz w:val="24"/>
          <w:szCs w:val="24"/>
        </w:rPr>
        <w:t>ê</w:t>
      </w:r>
      <w:r w:rsidRPr="0069565E">
        <w:rPr>
          <w:sz w:val="24"/>
          <w:szCs w:val="24"/>
        </w:rPr>
        <w:t xml:space="preserve">ncias, </w:t>
      </w:r>
      <w:r w:rsidR="0069565E" w:rsidRPr="0069565E">
        <w:rPr>
          <w:sz w:val="24"/>
          <w:szCs w:val="24"/>
        </w:rPr>
        <w:t xml:space="preserve">o seguinte quantitativo: </w:t>
      </w:r>
    </w:p>
    <w:p w:rsidR="0005694E" w:rsidRDefault="0005694E" w:rsidP="008E5F25">
      <w:pPr>
        <w:ind w:firstLine="709"/>
        <w:jc w:val="both"/>
        <w:rPr>
          <w:sz w:val="24"/>
          <w:szCs w:val="24"/>
        </w:rPr>
      </w:pPr>
    </w:p>
    <w:tbl>
      <w:tblPr>
        <w:tblW w:w="7371" w:type="dxa"/>
        <w:tblInd w:w="16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103"/>
        <w:gridCol w:w="2268"/>
      </w:tblGrid>
      <w:tr w:rsidR="008E5F25" w:rsidRPr="008A5B10" w:rsidTr="00F96DB9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25" w:rsidRPr="008A5B10" w:rsidRDefault="008E5F25" w:rsidP="008E5F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5B10">
              <w:rPr>
                <w:b/>
                <w:bCs/>
                <w:color w:val="000000"/>
                <w:sz w:val="24"/>
                <w:szCs w:val="24"/>
              </w:rPr>
              <w:t>Q</w:t>
            </w:r>
            <w:r>
              <w:rPr>
                <w:b/>
                <w:bCs/>
                <w:color w:val="000000"/>
                <w:sz w:val="24"/>
                <w:szCs w:val="24"/>
              </w:rPr>
              <w:t>U</w:t>
            </w:r>
            <w:r w:rsidRPr="008A5B10">
              <w:rPr>
                <w:b/>
                <w:bCs/>
                <w:color w:val="000000"/>
                <w:sz w:val="24"/>
                <w:szCs w:val="24"/>
              </w:rPr>
              <w:t>ANTIDADE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5" w:rsidRPr="008A5B10" w:rsidRDefault="008E5F25" w:rsidP="005924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5B10">
              <w:rPr>
                <w:b/>
                <w:bCs/>
                <w:color w:val="000000"/>
                <w:sz w:val="24"/>
                <w:szCs w:val="24"/>
              </w:rPr>
              <w:t>DENOMINAÇÃO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F25" w:rsidRPr="008A5B10" w:rsidRDefault="008E5F25" w:rsidP="005924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A5B10">
              <w:rPr>
                <w:b/>
                <w:color w:val="000000"/>
                <w:sz w:val="24"/>
                <w:szCs w:val="24"/>
              </w:rPr>
              <w:t>REFERÊNCIA</w:t>
            </w:r>
          </w:p>
        </w:tc>
      </w:tr>
      <w:tr w:rsidR="008E5F25" w:rsidRPr="008A5B10" w:rsidTr="00F96DB9">
        <w:trPr>
          <w:trHeight w:val="300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25" w:rsidRPr="008A5B10" w:rsidRDefault="008E5F25" w:rsidP="005924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A5B10">
              <w:rPr>
                <w:b/>
                <w:bCs/>
                <w:color w:val="000000"/>
                <w:sz w:val="24"/>
                <w:szCs w:val="24"/>
              </w:rPr>
              <w:t>EFETIVOS</w:t>
            </w:r>
          </w:p>
        </w:tc>
      </w:tr>
      <w:tr w:rsidR="008E5F25" w:rsidRPr="008A5B10" w:rsidTr="00F96DB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25" w:rsidRPr="008A5B10" w:rsidRDefault="0069565E" w:rsidP="0059240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......</w:t>
            </w:r>
            <w:proofErr w:type="gramEnd"/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F25" w:rsidRPr="008A5B10" w:rsidRDefault="0069565E" w:rsidP="0059240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......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F25" w:rsidRPr="008A5B10" w:rsidRDefault="0069565E" w:rsidP="0059240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....</w:t>
            </w:r>
            <w:proofErr w:type="gramEnd"/>
          </w:p>
        </w:tc>
      </w:tr>
      <w:tr w:rsidR="008E5F25" w:rsidRPr="0069565E" w:rsidTr="00F96DB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F25" w:rsidRPr="0069565E" w:rsidRDefault="008E5F25" w:rsidP="005924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565E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5F25" w:rsidRPr="0069565E" w:rsidRDefault="008E5F25" w:rsidP="00592404">
            <w:pPr>
              <w:rPr>
                <w:b/>
                <w:color w:val="000000"/>
                <w:sz w:val="22"/>
                <w:szCs w:val="22"/>
              </w:rPr>
            </w:pPr>
            <w:r w:rsidRPr="0069565E">
              <w:rPr>
                <w:b/>
                <w:color w:val="000000"/>
                <w:sz w:val="22"/>
                <w:szCs w:val="22"/>
              </w:rPr>
              <w:t>Técnico de Som e Imagem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F25" w:rsidRPr="0069565E" w:rsidRDefault="008E5F25" w:rsidP="005924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565E">
              <w:rPr>
                <w:b/>
                <w:color w:val="000000"/>
                <w:sz w:val="22"/>
                <w:szCs w:val="22"/>
              </w:rPr>
              <w:t>03</w:t>
            </w:r>
          </w:p>
        </w:tc>
      </w:tr>
    </w:tbl>
    <w:p w:rsidR="008E5F25" w:rsidRPr="008A5B10" w:rsidRDefault="008E5F25" w:rsidP="008E5F25"/>
    <w:p w:rsidR="00F96DB9" w:rsidRDefault="00933320" w:rsidP="00933320">
      <w:pPr>
        <w:jc w:val="both"/>
        <w:rPr>
          <w:b/>
          <w:sz w:val="24"/>
          <w:szCs w:val="24"/>
        </w:rPr>
      </w:pPr>
      <w:r w:rsidRPr="00933320">
        <w:rPr>
          <w:b/>
          <w:sz w:val="24"/>
          <w:szCs w:val="24"/>
        </w:rPr>
        <w:tab/>
      </w:r>
    </w:p>
    <w:p w:rsidR="00933320" w:rsidRPr="00933320" w:rsidRDefault="00933320" w:rsidP="002511A2">
      <w:pPr>
        <w:ind w:firstLine="709"/>
        <w:jc w:val="both"/>
        <w:rPr>
          <w:sz w:val="24"/>
          <w:szCs w:val="24"/>
        </w:rPr>
      </w:pPr>
      <w:r w:rsidRPr="00933320">
        <w:rPr>
          <w:b/>
          <w:sz w:val="24"/>
          <w:szCs w:val="24"/>
        </w:rPr>
        <w:t xml:space="preserve">Artigo </w:t>
      </w:r>
      <w:r w:rsidR="00F96DB9">
        <w:rPr>
          <w:b/>
          <w:sz w:val="24"/>
          <w:szCs w:val="24"/>
        </w:rPr>
        <w:t>4</w:t>
      </w:r>
      <w:r w:rsidRPr="00933320">
        <w:rPr>
          <w:b/>
          <w:sz w:val="24"/>
          <w:szCs w:val="24"/>
        </w:rPr>
        <w:t xml:space="preserve">º - </w:t>
      </w:r>
      <w:r w:rsidRPr="00933320">
        <w:rPr>
          <w:sz w:val="24"/>
          <w:szCs w:val="24"/>
        </w:rPr>
        <w:t>Esta Resolução entrará em vigor na data de sua publicação, revogadas as disposições em contrário.</w:t>
      </w:r>
    </w:p>
    <w:p w:rsidR="00933320" w:rsidRPr="00933320" w:rsidRDefault="00933320" w:rsidP="00933320">
      <w:pPr>
        <w:jc w:val="both"/>
        <w:rPr>
          <w:sz w:val="24"/>
          <w:szCs w:val="24"/>
        </w:rPr>
      </w:pPr>
    </w:p>
    <w:p w:rsidR="00933320" w:rsidRDefault="00933320" w:rsidP="00933320">
      <w:pPr>
        <w:jc w:val="center"/>
        <w:rPr>
          <w:sz w:val="24"/>
          <w:szCs w:val="24"/>
        </w:rPr>
      </w:pPr>
    </w:p>
    <w:p w:rsidR="00F96DB9" w:rsidRPr="00933320" w:rsidRDefault="00F96DB9" w:rsidP="00933320">
      <w:pPr>
        <w:jc w:val="center"/>
        <w:rPr>
          <w:sz w:val="24"/>
          <w:szCs w:val="24"/>
        </w:rPr>
      </w:pPr>
    </w:p>
    <w:p w:rsidR="00933320" w:rsidRPr="00933320" w:rsidRDefault="00933320" w:rsidP="00933320">
      <w:pPr>
        <w:jc w:val="center"/>
        <w:rPr>
          <w:sz w:val="24"/>
          <w:szCs w:val="24"/>
        </w:rPr>
      </w:pPr>
      <w:r w:rsidRPr="00933320">
        <w:rPr>
          <w:sz w:val="24"/>
          <w:szCs w:val="24"/>
        </w:rPr>
        <w:t xml:space="preserve">Palácio 1º de Novembro, em </w:t>
      </w:r>
      <w:r>
        <w:rPr>
          <w:sz w:val="24"/>
          <w:szCs w:val="24"/>
        </w:rPr>
        <w:t>19</w:t>
      </w:r>
      <w:r w:rsidRPr="00933320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outubro </w:t>
      </w:r>
      <w:r w:rsidRPr="00933320">
        <w:rPr>
          <w:sz w:val="24"/>
          <w:szCs w:val="24"/>
        </w:rPr>
        <w:t>de 201</w:t>
      </w:r>
      <w:r>
        <w:rPr>
          <w:sz w:val="24"/>
          <w:szCs w:val="24"/>
        </w:rPr>
        <w:t>6</w:t>
      </w:r>
      <w:r w:rsidRPr="00933320">
        <w:rPr>
          <w:sz w:val="24"/>
          <w:szCs w:val="24"/>
        </w:rPr>
        <w:t>.</w:t>
      </w:r>
    </w:p>
    <w:p w:rsidR="00933320" w:rsidRPr="00933320" w:rsidRDefault="00933320" w:rsidP="00933320">
      <w:pPr>
        <w:jc w:val="center"/>
        <w:rPr>
          <w:sz w:val="24"/>
          <w:szCs w:val="24"/>
        </w:rPr>
      </w:pPr>
    </w:p>
    <w:p w:rsidR="00933320" w:rsidRDefault="00933320" w:rsidP="00933320">
      <w:pPr>
        <w:jc w:val="center"/>
        <w:rPr>
          <w:b/>
          <w:sz w:val="24"/>
          <w:szCs w:val="24"/>
        </w:rPr>
      </w:pPr>
    </w:p>
    <w:p w:rsidR="00A84BFB" w:rsidRDefault="00A84BFB" w:rsidP="00933320">
      <w:pPr>
        <w:jc w:val="center"/>
        <w:rPr>
          <w:b/>
          <w:sz w:val="24"/>
          <w:szCs w:val="24"/>
        </w:rPr>
      </w:pPr>
    </w:p>
    <w:p w:rsidR="00F96DB9" w:rsidRPr="00933320" w:rsidRDefault="00F96DB9" w:rsidP="00933320">
      <w:pPr>
        <w:jc w:val="center"/>
        <w:rPr>
          <w:b/>
          <w:sz w:val="24"/>
          <w:szCs w:val="24"/>
        </w:rPr>
      </w:pPr>
    </w:p>
    <w:p w:rsidR="00933320" w:rsidRPr="00742651" w:rsidRDefault="00933320" w:rsidP="00933320">
      <w:pPr>
        <w:jc w:val="center"/>
        <w:rPr>
          <w:b/>
          <w:bCs/>
          <w:kern w:val="36"/>
          <w:sz w:val="24"/>
          <w:szCs w:val="24"/>
        </w:rPr>
      </w:pPr>
      <w:bookmarkStart w:id="0" w:name="_GoBack"/>
      <w:r w:rsidRPr="00742651">
        <w:rPr>
          <w:b/>
          <w:sz w:val="24"/>
          <w:szCs w:val="24"/>
        </w:rPr>
        <w:t>Edvaldo Hungaro</w:t>
      </w:r>
    </w:p>
    <w:p w:rsidR="00933320" w:rsidRPr="00742651" w:rsidRDefault="00933320" w:rsidP="00933320">
      <w:pPr>
        <w:jc w:val="center"/>
        <w:outlineLvl w:val="0"/>
        <w:rPr>
          <w:bCs/>
          <w:kern w:val="36"/>
          <w:sz w:val="24"/>
          <w:szCs w:val="24"/>
        </w:rPr>
      </w:pPr>
      <w:r w:rsidRPr="00742651">
        <w:rPr>
          <w:bCs/>
          <w:kern w:val="36"/>
          <w:sz w:val="24"/>
          <w:szCs w:val="24"/>
        </w:rPr>
        <w:t>Presidente da Câmara Municipal</w:t>
      </w:r>
    </w:p>
    <w:p w:rsidR="00933320" w:rsidRPr="00742651" w:rsidRDefault="00933320" w:rsidP="00933320">
      <w:pPr>
        <w:jc w:val="center"/>
        <w:outlineLvl w:val="0"/>
        <w:rPr>
          <w:rFonts w:ascii="Tahoma" w:hAnsi="Tahoma" w:cs="Tahoma"/>
          <w:b/>
          <w:bCs/>
          <w:kern w:val="36"/>
          <w:sz w:val="24"/>
          <w:szCs w:val="24"/>
        </w:rPr>
      </w:pPr>
    </w:p>
    <w:p w:rsidR="00933320" w:rsidRPr="00742651" w:rsidRDefault="00933320" w:rsidP="00933320">
      <w:pPr>
        <w:jc w:val="center"/>
        <w:rPr>
          <w:sz w:val="24"/>
          <w:szCs w:val="24"/>
        </w:rPr>
      </w:pPr>
    </w:p>
    <w:p w:rsidR="002B5765" w:rsidRPr="00742651" w:rsidRDefault="002B5765" w:rsidP="00933320">
      <w:pPr>
        <w:jc w:val="center"/>
        <w:rPr>
          <w:sz w:val="24"/>
          <w:szCs w:val="24"/>
        </w:rPr>
      </w:pPr>
    </w:p>
    <w:p w:rsidR="00933320" w:rsidRPr="00742651" w:rsidRDefault="00933320" w:rsidP="00933320">
      <w:pPr>
        <w:jc w:val="center"/>
        <w:rPr>
          <w:sz w:val="24"/>
          <w:szCs w:val="24"/>
        </w:rPr>
      </w:pPr>
    </w:p>
    <w:p w:rsidR="00933320" w:rsidRPr="00742651" w:rsidRDefault="00933320" w:rsidP="00933320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742651">
        <w:rPr>
          <w:b/>
          <w:bCs/>
          <w:kern w:val="36"/>
          <w:sz w:val="24"/>
          <w:szCs w:val="24"/>
        </w:rPr>
        <w:t>Vitório Bando</w:t>
      </w:r>
    </w:p>
    <w:p w:rsidR="00933320" w:rsidRPr="00742651" w:rsidRDefault="00933320" w:rsidP="00933320">
      <w:pPr>
        <w:jc w:val="center"/>
        <w:outlineLvl w:val="1"/>
        <w:rPr>
          <w:bCs/>
          <w:iCs/>
          <w:sz w:val="24"/>
          <w:szCs w:val="24"/>
        </w:rPr>
      </w:pPr>
      <w:r w:rsidRPr="00742651">
        <w:rPr>
          <w:bCs/>
          <w:iCs/>
          <w:sz w:val="24"/>
          <w:szCs w:val="24"/>
        </w:rPr>
        <w:t>1º Secretário da Mesa</w:t>
      </w:r>
    </w:p>
    <w:p w:rsidR="00933320" w:rsidRPr="00742651" w:rsidRDefault="00933320" w:rsidP="00933320">
      <w:pPr>
        <w:jc w:val="center"/>
        <w:rPr>
          <w:sz w:val="24"/>
          <w:szCs w:val="24"/>
        </w:rPr>
      </w:pPr>
    </w:p>
    <w:p w:rsidR="002B5765" w:rsidRPr="00742651" w:rsidRDefault="002B5765" w:rsidP="00933320">
      <w:pPr>
        <w:jc w:val="center"/>
        <w:rPr>
          <w:sz w:val="24"/>
          <w:szCs w:val="24"/>
        </w:rPr>
      </w:pPr>
    </w:p>
    <w:p w:rsidR="00933320" w:rsidRPr="00742651" w:rsidRDefault="00933320" w:rsidP="00933320">
      <w:pPr>
        <w:jc w:val="center"/>
        <w:rPr>
          <w:sz w:val="24"/>
          <w:szCs w:val="24"/>
        </w:rPr>
      </w:pPr>
    </w:p>
    <w:p w:rsidR="00933320" w:rsidRPr="00742651" w:rsidRDefault="00933320" w:rsidP="00933320">
      <w:pPr>
        <w:jc w:val="center"/>
        <w:rPr>
          <w:sz w:val="24"/>
          <w:szCs w:val="24"/>
        </w:rPr>
      </w:pPr>
    </w:p>
    <w:p w:rsidR="00933320" w:rsidRPr="00742651" w:rsidRDefault="00933320" w:rsidP="00933320">
      <w:pPr>
        <w:jc w:val="center"/>
        <w:rPr>
          <w:b/>
          <w:sz w:val="24"/>
          <w:szCs w:val="24"/>
        </w:rPr>
      </w:pPr>
      <w:r w:rsidRPr="00742651">
        <w:rPr>
          <w:b/>
          <w:sz w:val="24"/>
          <w:szCs w:val="24"/>
        </w:rPr>
        <w:t xml:space="preserve">Sidney Ferreira </w:t>
      </w:r>
    </w:p>
    <w:p w:rsidR="00933320" w:rsidRPr="00742651" w:rsidRDefault="00933320" w:rsidP="00933320">
      <w:pPr>
        <w:jc w:val="center"/>
        <w:rPr>
          <w:b/>
          <w:bCs/>
          <w:sz w:val="24"/>
          <w:szCs w:val="24"/>
        </w:rPr>
      </w:pPr>
      <w:r w:rsidRPr="00742651">
        <w:rPr>
          <w:sz w:val="24"/>
          <w:szCs w:val="24"/>
        </w:rPr>
        <w:t>2º Secretário da Mesa</w:t>
      </w:r>
    </w:p>
    <w:p w:rsidR="00933320" w:rsidRPr="00742651" w:rsidRDefault="00933320" w:rsidP="00933320">
      <w:pPr>
        <w:jc w:val="both"/>
        <w:rPr>
          <w:b/>
          <w:bCs/>
          <w:sz w:val="24"/>
          <w:szCs w:val="24"/>
        </w:rPr>
      </w:pPr>
    </w:p>
    <w:p w:rsidR="00933320" w:rsidRPr="00742651" w:rsidRDefault="00933320" w:rsidP="00933320">
      <w:pPr>
        <w:jc w:val="center"/>
        <w:rPr>
          <w:b/>
          <w:bCs/>
          <w:sz w:val="24"/>
          <w:szCs w:val="24"/>
        </w:rPr>
      </w:pPr>
    </w:p>
    <w:p w:rsidR="00933320" w:rsidRPr="00742651" w:rsidRDefault="00933320" w:rsidP="00933320">
      <w:pPr>
        <w:rPr>
          <w:sz w:val="24"/>
        </w:rPr>
      </w:pPr>
    </w:p>
    <w:p w:rsidR="00933320" w:rsidRPr="00742651" w:rsidRDefault="00933320" w:rsidP="00933320">
      <w:pPr>
        <w:rPr>
          <w:sz w:val="24"/>
        </w:rPr>
      </w:pPr>
    </w:p>
    <w:bookmarkEnd w:id="0"/>
    <w:p w:rsidR="00933320" w:rsidRPr="00742651" w:rsidRDefault="00933320" w:rsidP="00933320">
      <w:pPr>
        <w:rPr>
          <w:sz w:val="24"/>
        </w:rPr>
      </w:pPr>
    </w:p>
    <w:sectPr w:rsidR="00933320" w:rsidRPr="00742651" w:rsidSect="00933320">
      <w:pgSz w:w="11906" w:h="16838"/>
      <w:pgMar w:top="408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AC3" w:rsidRDefault="00CE4AC3" w:rsidP="00933320">
      <w:r>
        <w:separator/>
      </w:r>
    </w:p>
  </w:endnote>
  <w:endnote w:type="continuationSeparator" w:id="0">
    <w:p w:rsidR="00CE4AC3" w:rsidRDefault="00CE4AC3" w:rsidP="0093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AC3" w:rsidRDefault="00CE4AC3" w:rsidP="00933320">
      <w:r>
        <w:separator/>
      </w:r>
    </w:p>
  </w:footnote>
  <w:footnote w:type="continuationSeparator" w:id="0">
    <w:p w:rsidR="00CE4AC3" w:rsidRDefault="00CE4AC3" w:rsidP="00933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20"/>
    <w:rsid w:val="0005694E"/>
    <w:rsid w:val="000701EC"/>
    <w:rsid w:val="0009612E"/>
    <w:rsid w:val="001039FB"/>
    <w:rsid w:val="0013032B"/>
    <w:rsid w:val="00162B78"/>
    <w:rsid w:val="001A53F5"/>
    <w:rsid w:val="001D264E"/>
    <w:rsid w:val="002511A2"/>
    <w:rsid w:val="002A0076"/>
    <w:rsid w:val="002B5765"/>
    <w:rsid w:val="002D014D"/>
    <w:rsid w:val="003017F1"/>
    <w:rsid w:val="00344630"/>
    <w:rsid w:val="00360052"/>
    <w:rsid w:val="00434E78"/>
    <w:rsid w:val="0043511F"/>
    <w:rsid w:val="00444A65"/>
    <w:rsid w:val="004E26A6"/>
    <w:rsid w:val="00512CDC"/>
    <w:rsid w:val="005654BB"/>
    <w:rsid w:val="00565C00"/>
    <w:rsid w:val="00585164"/>
    <w:rsid w:val="005B5436"/>
    <w:rsid w:val="00611179"/>
    <w:rsid w:val="00630C1D"/>
    <w:rsid w:val="0069565E"/>
    <w:rsid w:val="00697F41"/>
    <w:rsid w:val="006B393E"/>
    <w:rsid w:val="007370E8"/>
    <w:rsid w:val="00742651"/>
    <w:rsid w:val="0075125C"/>
    <w:rsid w:val="00766215"/>
    <w:rsid w:val="00824227"/>
    <w:rsid w:val="00845BD1"/>
    <w:rsid w:val="008708E7"/>
    <w:rsid w:val="00875DC4"/>
    <w:rsid w:val="008B2EFD"/>
    <w:rsid w:val="008B30F5"/>
    <w:rsid w:val="008D5AE0"/>
    <w:rsid w:val="008E5F25"/>
    <w:rsid w:val="00933320"/>
    <w:rsid w:val="00993FDD"/>
    <w:rsid w:val="009F4790"/>
    <w:rsid w:val="009F7338"/>
    <w:rsid w:val="00A84BFB"/>
    <w:rsid w:val="00AF0545"/>
    <w:rsid w:val="00B52C7D"/>
    <w:rsid w:val="00B625C9"/>
    <w:rsid w:val="00BF4E3D"/>
    <w:rsid w:val="00C013A3"/>
    <w:rsid w:val="00C01EAA"/>
    <w:rsid w:val="00C40893"/>
    <w:rsid w:val="00C43A8A"/>
    <w:rsid w:val="00C705CB"/>
    <w:rsid w:val="00CA2661"/>
    <w:rsid w:val="00CE005B"/>
    <w:rsid w:val="00CE4AC3"/>
    <w:rsid w:val="00CE50C0"/>
    <w:rsid w:val="00DB0CF5"/>
    <w:rsid w:val="00DC1E7C"/>
    <w:rsid w:val="00DE2C04"/>
    <w:rsid w:val="00DE3286"/>
    <w:rsid w:val="00E75599"/>
    <w:rsid w:val="00E9697F"/>
    <w:rsid w:val="00EB359A"/>
    <w:rsid w:val="00EE1183"/>
    <w:rsid w:val="00F94966"/>
    <w:rsid w:val="00F9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33320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333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332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33320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3332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93332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333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332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33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332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A84B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69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97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33320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333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332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33320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3332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93332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333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332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33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332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A84B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69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97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530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leda</cp:lastModifiedBy>
  <cp:revision>68</cp:revision>
  <cp:lastPrinted>2016-10-18T16:59:00Z</cp:lastPrinted>
  <dcterms:created xsi:type="dcterms:W3CDTF">2016-10-18T10:57:00Z</dcterms:created>
  <dcterms:modified xsi:type="dcterms:W3CDTF">2016-10-18T19:43:00Z</dcterms:modified>
</cp:coreProperties>
</file>