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E" w:rsidRDefault="00CA5C0E" w:rsidP="00CA5C0E">
      <w:pPr>
        <w:ind w:firstLine="708"/>
        <w:jc w:val="center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ind w:firstLine="708"/>
        <w:jc w:val="center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tabs>
          <w:tab w:val="left" w:pos="4140"/>
        </w:tabs>
        <w:ind w:firstLine="708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jc w:val="both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jc w:val="both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jc w:val="both"/>
        <w:rPr>
          <w:rFonts w:ascii="Calibri" w:hAnsi="Calibri" w:cs="Calibri"/>
          <w:sz w:val="24"/>
          <w:szCs w:val="24"/>
        </w:rPr>
      </w:pPr>
    </w:p>
    <w:p w:rsidR="00CA5C0E" w:rsidRDefault="00CA5C0E" w:rsidP="00CA5C0E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MENSAGEM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 xml:space="preserve">PROJETO DE LEI Nº             </w:t>
      </w:r>
      <w:r w:rsidR="009A6B2C">
        <w:rPr>
          <w:b/>
          <w:sz w:val="24"/>
          <w:szCs w:val="24"/>
        </w:rPr>
        <w:t>98/2016</w:t>
      </w:r>
      <w:r>
        <w:rPr>
          <w:b/>
          <w:sz w:val="24"/>
          <w:szCs w:val="24"/>
        </w:rPr>
        <w:t xml:space="preserve">                     , </w:t>
      </w:r>
      <w:r>
        <w:rPr>
          <w:sz w:val="24"/>
          <w:szCs w:val="24"/>
        </w:rPr>
        <w:t xml:space="preserve">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‘SONIA MARIA TUON’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ind w:left="18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Senhores Vereadores:</w:t>
      </w:r>
    </w:p>
    <w:p w:rsidR="00CA5C0E" w:rsidRDefault="00CA5C0E" w:rsidP="00CA5C0E">
      <w:pPr>
        <w:ind w:left="1844" w:firstLine="708"/>
        <w:jc w:val="both"/>
        <w:rPr>
          <w:b/>
          <w:sz w:val="24"/>
          <w:szCs w:val="24"/>
        </w:rPr>
      </w:pPr>
    </w:p>
    <w:p w:rsidR="00CA5C0E" w:rsidRDefault="00CA5C0E" w:rsidP="00CA5C0E">
      <w:pPr>
        <w:ind w:left="1844" w:firstLine="708"/>
        <w:jc w:val="both"/>
        <w:rPr>
          <w:b/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ind w:right="566" w:firstLine="2552"/>
        <w:jc w:val="both"/>
        <w:rPr>
          <w:sz w:val="24"/>
          <w:szCs w:val="24"/>
        </w:rPr>
      </w:pPr>
      <w:r>
        <w:rPr>
          <w:sz w:val="24"/>
          <w:szCs w:val="24"/>
        </w:rPr>
        <w:t>A presente propositura tem por finalidade homenagear uma pessoa que, em vida, foi querida e estimada por todos que com ela conviviam, devido a sua integridade de caráter, índole, bondosa e honesta, humildade e exemplo de trabalho.</w:t>
      </w:r>
    </w:p>
    <w:p w:rsidR="00CA5C0E" w:rsidRDefault="00CA5C0E" w:rsidP="00CA5C0E">
      <w:pPr>
        <w:ind w:left="567" w:right="566" w:firstLine="2268"/>
        <w:jc w:val="both"/>
        <w:rPr>
          <w:sz w:val="24"/>
          <w:szCs w:val="24"/>
        </w:rPr>
      </w:pPr>
    </w:p>
    <w:p w:rsidR="00CA5C0E" w:rsidRDefault="00CA5C0E" w:rsidP="00CA5C0E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Trata-se do </w:t>
      </w:r>
      <w:r w:rsidR="00610E24" w:rsidRPr="008A0488">
        <w:rPr>
          <w:b/>
          <w:sz w:val="24"/>
          <w:szCs w:val="24"/>
        </w:rPr>
        <w:t>Sr.ª</w:t>
      </w:r>
      <w:r w:rsidRPr="008A04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SONIA MARIA TUON</w:t>
      </w:r>
      <w:r>
        <w:rPr>
          <w:sz w:val="24"/>
          <w:szCs w:val="24"/>
        </w:rPr>
        <w:t xml:space="preserve"> cuja família é tradicional no Município de Itatiba.</w:t>
      </w:r>
    </w:p>
    <w:p w:rsidR="00CA5C0E" w:rsidRDefault="00CA5C0E" w:rsidP="00CA5C0E">
      <w:pPr>
        <w:ind w:left="567" w:right="566" w:firstLine="2268"/>
        <w:jc w:val="both"/>
        <w:rPr>
          <w:sz w:val="24"/>
          <w:szCs w:val="24"/>
        </w:rPr>
      </w:pPr>
    </w:p>
    <w:p w:rsidR="00CA5C0E" w:rsidRDefault="00CA5C0E" w:rsidP="00CA5C0E">
      <w:pPr>
        <w:ind w:right="566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presente propositura reflete o desejo das comunidades e dos familiares d</w:t>
      </w:r>
      <w:r w:rsidR="00610E2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10E24" w:rsidRPr="008A0488">
        <w:rPr>
          <w:b/>
          <w:sz w:val="24"/>
          <w:szCs w:val="24"/>
        </w:rPr>
        <w:t>Sr.ª</w:t>
      </w:r>
      <w:r>
        <w:rPr>
          <w:b/>
          <w:sz w:val="24"/>
          <w:szCs w:val="24"/>
        </w:rPr>
        <w:t xml:space="preserve"> SONIA MARIA TUON, </w:t>
      </w:r>
      <w:r>
        <w:rPr>
          <w:sz w:val="24"/>
          <w:szCs w:val="24"/>
        </w:rPr>
        <w:t>cuja morte foi tão lamentada, e em sua homenagem existe o desejo de perpetuar o seu nome em via pública, que se localizara no LOTEAMENTO RESIDENCIAL TAQUARAL DA COOPERATIVA NOVA ALIANÇA DE VINHEDO, homenagem que lhe será de grande merecimento.</w:t>
      </w:r>
    </w:p>
    <w:p w:rsidR="00CA5C0E" w:rsidRDefault="00CA5C0E" w:rsidP="00CA5C0E">
      <w:pPr>
        <w:ind w:left="567" w:right="566" w:firstLine="2268"/>
        <w:jc w:val="both"/>
        <w:rPr>
          <w:sz w:val="24"/>
          <w:szCs w:val="24"/>
        </w:rPr>
      </w:pPr>
    </w:p>
    <w:p w:rsidR="00CA5C0E" w:rsidRDefault="00CA5C0E" w:rsidP="00CA5C0E">
      <w:pPr>
        <w:tabs>
          <w:tab w:val="left" w:pos="2552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Aguardo, portanto, que a presente propositura seja aprovada por unanimidade de votos pelo Insigne Plenário desta Casa Legislativa, afim de que possamos fazer justiça a esse saudoso munícipe.</w:t>
      </w: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pStyle w:val="Recuodecorpodetexto2"/>
        <w:spacing w:line="360" w:lineRule="auto"/>
        <w:ind w:firstLine="2268"/>
        <w:jc w:val="both"/>
        <w:rPr>
          <w:sz w:val="24"/>
          <w:szCs w:val="24"/>
        </w:rPr>
      </w:pPr>
    </w:p>
    <w:p w:rsidR="00CA5C0E" w:rsidRDefault="00CA5C0E" w:rsidP="00CA5C0E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Itatiba 03 de novembro de 2016.</w:t>
      </w:r>
    </w:p>
    <w:p w:rsidR="00CA5C0E" w:rsidRDefault="00CA5C0E" w:rsidP="00CA5C0E">
      <w:pPr>
        <w:spacing w:line="360" w:lineRule="auto"/>
        <w:ind w:firstLine="2268"/>
        <w:jc w:val="both"/>
        <w:rPr>
          <w:sz w:val="24"/>
          <w:szCs w:val="24"/>
        </w:rPr>
      </w:pPr>
    </w:p>
    <w:p w:rsidR="00CA5C0E" w:rsidRDefault="00CA5C0E" w:rsidP="00CA5C0E">
      <w:pPr>
        <w:spacing w:line="360" w:lineRule="auto"/>
        <w:jc w:val="both"/>
        <w:rPr>
          <w:sz w:val="24"/>
          <w:szCs w:val="24"/>
        </w:rPr>
      </w:pPr>
    </w:p>
    <w:p w:rsidR="00CA5C0E" w:rsidRDefault="00CA5C0E" w:rsidP="00CA5C0E">
      <w:pPr>
        <w:spacing w:line="360" w:lineRule="auto"/>
        <w:jc w:val="both"/>
        <w:rPr>
          <w:sz w:val="24"/>
          <w:szCs w:val="24"/>
        </w:rPr>
      </w:pPr>
    </w:p>
    <w:p w:rsidR="00CA5C0E" w:rsidRPr="006D0EA6" w:rsidRDefault="00CA5C0E" w:rsidP="00CA5C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D0EA6">
        <w:rPr>
          <w:b/>
          <w:sz w:val="24"/>
          <w:szCs w:val="24"/>
        </w:rPr>
        <w:t>THOMÁS ANTONIO CAPELETTO DE OLIVEIRA</w:t>
      </w:r>
    </w:p>
    <w:p w:rsidR="00CA5C0E" w:rsidRPr="006D0EA6" w:rsidRDefault="00CA5C0E" w:rsidP="00CA5C0E">
      <w:pPr>
        <w:jc w:val="both"/>
        <w:rPr>
          <w:sz w:val="24"/>
          <w:szCs w:val="24"/>
        </w:rPr>
      </w:pP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b/>
          <w:sz w:val="24"/>
          <w:szCs w:val="24"/>
        </w:rPr>
        <w:tab/>
      </w:r>
      <w:r w:rsidRPr="006D0EA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Pr="006D0EA6">
        <w:rPr>
          <w:sz w:val="24"/>
          <w:szCs w:val="24"/>
        </w:rPr>
        <w:t>Vereador – PSDB</w:t>
      </w: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jc w:val="both"/>
        <w:rPr>
          <w:sz w:val="24"/>
          <w:szCs w:val="24"/>
        </w:rPr>
      </w:pPr>
    </w:p>
    <w:p w:rsidR="00CA5C0E" w:rsidRDefault="00CA5C0E" w:rsidP="00CA5C0E">
      <w:pPr>
        <w:rPr>
          <w:sz w:val="24"/>
          <w:szCs w:val="24"/>
        </w:rPr>
      </w:pPr>
    </w:p>
    <w:p w:rsidR="00CA5C0E" w:rsidRDefault="00CA5C0E" w:rsidP="00CA5C0E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CA5C0E" w:rsidRDefault="00CA5C0E" w:rsidP="00CA5C0E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CA5C0E" w:rsidRDefault="00CA5C0E" w:rsidP="00CA5C0E">
      <w:pPr>
        <w:widowControl w:val="0"/>
        <w:tabs>
          <w:tab w:val="left" w:pos="8100"/>
        </w:tabs>
        <w:autoSpaceDE w:val="0"/>
        <w:autoSpaceDN w:val="0"/>
        <w:adjustRightInd w:val="0"/>
        <w:ind w:left="3240"/>
        <w:jc w:val="both"/>
        <w:rPr>
          <w:b/>
          <w:bCs/>
          <w:sz w:val="24"/>
          <w:szCs w:val="24"/>
          <w:u w:val="single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PROJETO DE LEI  Nº</w:t>
      </w:r>
      <w:r>
        <w:rPr>
          <w:b/>
          <w:color w:val="C00000"/>
          <w:sz w:val="24"/>
          <w:szCs w:val="24"/>
        </w:rPr>
        <w:t xml:space="preserve">  </w:t>
      </w:r>
      <w:r w:rsidR="009A6B2C">
        <w:rPr>
          <w:b/>
          <w:color w:val="C00000"/>
          <w:sz w:val="24"/>
          <w:szCs w:val="24"/>
        </w:rPr>
        <w:t>98/2016</w:t>
      </w:r>
      <w:bookmarkStart w:id="0" w:name="_GoBack"/>
      <w:bookmarkEnd w:id="0"/>
    </w:p>
    <w:p w:rsidR="00CA5C0E" w:rsidRDefault="00CA5C0E" w:rsidP="00CA5C0E">
      <w:pPr>
        <w:ind w:right="424"/>
        <w:jc w:val="center"/>
        <w:rPr>
          <w:b/>
          <w:color w:val="C00000"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color w:val="C00000"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color w:val="C00000"/>
          <w:sz w:val="24"/>
          <w:szCs w:val="24"/>
        </w:rPr>
      </w:pPr>
    </w:p>
    <w:p w:rsidR="00CA5C0E" w:rsidRDefault="00CA5C0E" w:rsidP="00CA5C0E">
      <w:pPr>
        <w:ind w:right="42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QUE </w:t>
      </w:r>
      <w:r>
        <w:rPr>
          <w:i/>
          <w:sz w:val="24"/>
          <w:szCs w:val="24"/>
        </w:rPr>
        <w:t xml:space="preserve">“DÁ A DENOMINAÇÃO DE </w:t>
      </w:r>
      <w:r>
        <w:rPr>
          <w:b/>
          <w:i/>
          <w:sz w:val="24"/>
          <w:szCs w:val="24"/>
        </w:rPr>
        <w:t>‘</w:t>
      </w:r>
      <w:r>
        <w:rPr>
          <w:b/>
          <w:sz w:val="24"/>
          <w:szCs w:val="24"/>
        </w:rPr>
        <w:t>SONIA MARIA TUON</w:t>
      </w:r>
      <w:r>
        <w:rPr>
          <w:b/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 À VIA PÚBLICA LOCALIZADA NO LOTEAMENTO RESIDENCIAL TAQUARAL.</w:t>
      </w:r>
    </w:p>
    <w:p w:rsidR="00CA5C0E" w:rsidRDefault="00CA5C0E" w:rsidP="00CA5C0E">
      <w:pPr>
        <w:ind w:right="424"/>
        <w:jc w:val="both"/>
        <w:rPr>
          <w:sz w:val="24"/>
          <w:szCs w:val="24"/>
        </w:rPr>
      </w:pPr>
    </w:p>
    <w:p w:rsidR="00CA5C0E" w:rsidRDefault="00CA5C0E" w:rsidP="00CA5C0E">
      <w:pPr>
        <w:ind w:right="424"/>
        <w:jc w:val="both"/>
        <w:rPr>
          <w:i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A CÂMARA MUNICIPAL DE ITATIBA APROVA:</w:t>
      </w:r>
    </w:p>
    <w:p w:rsidR="00CA5C0E" w:rsidRDefault="00CA5C0E" w:rsidP="00CA5C0E">
      <w:pPr>
        <w:ind w:right="424"/>
        <w:jc w:val="center"/>
        <w:rPr>
          <w:b/>
          <w:sz w:val="24"/>
          <w:szCs w:val="24"/>
        </w:rPr>
      </w:pPr>
    </w:p>
    <w:p w:rsidR="00CA5C0E" w:rsidRDefault="00CA5C0E" w:rsidP="00CA5C0E">
      <w:pPr>
        <w:ind w:right="424" w:firstLine="1701"/>
        <w:jc w:val="center"/>
        <w:rPr>
          <w:b/>
          <w:sz w:val="24"/>
          <w:szCs w:val="24"/>
        </w:rPr>
      </w:pPr>
    </w:p>
    <w:p w:rsidR="00CA5C0E" w:rsidRDefault="00CA5C0E" w:rsidP="00CA5C0E">
      <w:pPr>
        <w:pStyle w:val="Recuodecorpodetexto"/>
        <w:ind w:left="0" w:right="566"/>
        <w:rPr>
          <w:b/>
          <w:sz w:val="24"/>
          <w:szCs w:val="24"/>
        </w:rPr>
      </w:pPr>
      <w:r>
        <w:rPr>
          <w:i/>
          <w:caps/>
          <w:sz w:val="24"/>
          <w:szCs w:val="24"/>
        </w:rPr>
        <w:tab/>
      </w:r>
      <w:r>
        <w:rPr>
          <w:i/>
          <w:caps/>
          <w:sz w:val="24"/>
          <w:szCs w:val="24"/>
        </w:rPr>
        <w:tab/>
      </w:r>
    </w:p>
    <w:p w:rsidR="00CA5C0E" w:rsidRDefault="00CA5C0E" w:rsidP="00CA5C0E">
      <w:pPr>
        <w:ind w:right="566" w:firstLine="1701"/>
        <w:rPr>
          <w:sz w:val="24"/>
          <w:szCs w:val="24"/>
        </w:rPr>
      </w:pPr>
    </w:p>
    <w:p w:rsidR="00CA5C0E" w:rsidRPr="008A0488" w:rsidRDefault="00CA5C0E" w:rsidP="00CA5C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1º -</w:t>
      </w:r>
      <w:r w:rsidR="00610E24">
        <w:rPr>
          <w:sz w:val="24"/>
          <w:szCs w:val="24"/>
        </w:rPr>
        <w:t xml:space="preserve"> A Avenida 2 (dois</w:t>
      </w:r>
      <w:r w:rsidRPr="008A0488">
        <w:rPr>
          <w:sz w:val="24"/>
          <w:szCs w:val="24"/>
        </w:rPr>
        <w:t xml:space="preserve">) do Loteamento </w:t>
      </w:r>
      <w:r>
        <w:rPr>
          <w:sz w:val="24"/>
          <w:szCs w:val="24"/>
        </w:rPr>
        <w:t>Residencial Taquaral da Cooperativa Habitacional Nova Aliança de Vinhedo</w:t>
      </w:r>
      <w:r w:rsidRPr="008A0488">
        <w:rPr>
          <w:sz w:val="24"/>
          <w:szCs w:val="24"/>
        </w:rPr>
        <w:t xml:space="preserve">, passa a DENOMINAR-SE </w:t>
      </w:r>
      <w:r w:rsidR="00610E24">
        <w:rPr>
          <w:b/>
          <w:sz w:val="24"/>
          <w:szCs w:val="24"/>
        </w:rPr>
        <w:t xml:space="preserve">AVENIDA </w:t>
      </w:r>
      <w:r>
        <w:rPr>
          <w:b/>
          <w:sz w:val="24"/>
          <w:szCs w:val="24"/>
        </w:rPr>
        <w:t xml:space="preserve"> SONIA MARIA TUON</w:t>
      </w:r>
      <w:r w:rsidRPr="008A0488">
        <w:rPr>
          <w:b/>
          <w:sz w:val="24"/>
          <w:szCs w:val="24"/>
        </w:rPr>
        <w:t>.</w:t>
      </w:r>
    </w:p>
    <w:p w:rsidR="00CA5C0E" w:rsidRDefault="00CA5C0E" w:rsidP="00CA5C0E">
      <w:pPr>
        <w:ind w:right="566" w:firstLine="2694"/>
        <w:jc w:val="both"/>
        <w:rPr>
          <w:b/>
          <w:sz w:val="24"/>
          <w:szCs w:val="24"/>
        </w:rPr>
      </w:pPr>
    </w:p>
    <w:p w:rsidR="00CA5C0E" w:rsidRDefault="00CA5C0E" w:rsidP="00CA5C0E">
      <w:pPr>
        <w:ind w:right="566" w:firstLine="269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 -</w:t>
      </w:r>
      <w:r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CA5C0E" w:rsidRDefault="00CA5C0E" w:rsidP="00CA5C0E">
      <w:pPr>
        <w:ind w:right="566" w:firstLine="2694"/>
        <w:jc w:val="both"/>
        <w:rPr>
          <w:sz w:val="24"/>
          <w:szCs w:val="24"/>
        </w:rPr>
      </w:pPr>
    </w:p>
    <w:p w:rsidR="00CA5C0E" w:rsidRDefault="00CA5C0E" w:rsidP="00CA5C0E">
      <w:pPr>
        <w:ind w:right="566" w:firstLine="26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- </w:t>
      </w:r>
      <w:r>
        <w:rPr>
          <w:sz w:val="24"/>
          <w:szCs w:val="24"/>
        </w:rPr>
        <w:t>Esta Lei entrará em vigor na data de sua publicação, revogadas disposições em contrário.</w:t>
      </w:r>
    </w:p>
    <w:p w:rsidR="00CA5C0E" w:rsidRDefault="00CA5C0E" w:rsidP="00CA5C0E">
      <w:pPr>
        <w:ind w:right="566" w:firstLine="1701"/>
        <w:rPr>
          <w:sz w:val="24"/>
          <w:szCs w:val="24"/>
        </w:rPr>
      </w:pPr>
    </w:p>
    <w:p w:rsidR="00CA5C0E" w:rsidRDefault="00CA5C0E" w:rsidP="00CA5C0E">
      <w:pPr>
        <w:ind w:right="566" w:firstLine="1701"/>
        <w:jc w:val="center"/>
        <w:rPr>
          <w:sz w:val="24"/>
          <w:szCs w:val="24"/>
        </w:rPr>
      </w:pPr>
    </w:p>
    <w:p w:rsidR="00CA5C0E" w:rsidRDefault="00CA5C0E" w:rsidP="00CA5C0E">
      <w:pPr>
        <w:ind w:right="566" w:firstLine="1701"/>
        <w:jc w:val="center"/>
        <w:rPr>
          <w:sz w:val="24"/>
          <w:szCs w:val="24"/>
        </w:rPr>
      </w:pPr>
    </w:p>
    <w:p w:rsidR="00CA5C0E" w:rsidRDefault="00CA5C0E" w:rsidP="00CA5C0E">
      <w:pPr>
        <w:ind w:right="566" w:firstLine="1701"/>
        <w:jc w:val="center"/>
        <w:rPr>
          <w:sz w:val="24"/>
          <w:szCs w:val="24"/>
        </w:rPr>
      </w:pPr>
    </w:p>
    <w:p w:rsidR="00CA5C0E" w:rsidRDefault="00CA5C0E" w:rsidP="00CA5C0E">
      <w:pPr>
        <w:ind w:right="566" w:firstLine="1701"/>
        <w:jc w:val="center"/>
        <w:rPr>
          <w:sz w:val="24"/>
          <w:szCs w:val="24"/>
        </w:rPr>
      </w:pPr>
    </w:p>
    <w:p w:rsidR="00CA5C0E" w:rsidRDefault="00CA5C0E" w:rsidP="00CA5C0E">
      <w:pPr>
        <w:ind w:right="566" w:firstLine="1701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Sala das sessões, </w:t>
      </w:r>
      <w:r>
        <w:rPr>
          <w:caps/>
          <w:sz w:val="24"/>
          <w:szCs w:val="24"/>
        </w:rPr>
        <w:t>03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de novembro</w:t>
      </w:r>
      <w:r w:rsidRPr="006D0EA6">
        <w:rPr>
          <w:sz w:val="24"/>
          <w:szCs w:val="24"/>
        </w:rPr>
        <w:t xml:space="preserve"> de </w:t>
      </w:r>
      <w:r>
        <w:rPr>
          <w:caps/>
          <w:sz w:val="24"/>
          <w:szCs w:val="24"/>
        </w:rPr>
        <w:t>2016.</w:t>
      </w:r>
    </w:p>
    <w:p w:rsidR="00CA5C0E" w:rsidRDefault="00CA5C0E" w:rsidP="00CA5C0E">
      <w:pPr>
        <w:ind w:right="566"/>
        <w:rPr>
          <w:caps/>
          <w:sz w:val="24"/>
          <w:szCs w:val="24"/>
        </w:rPr>
      </w:pPr>
    </w:p>
    <w:p w:rsidR="00CA5C0E" w:rsidRDefault="00CA5C0E" w:rsidP="00CA5C0E">
      <w:pPr>
        <w:ind w:right="566"/>
        <w:rPr>
          <w:caps/>
          <w:sz w:val="24"/>
          <w:szCs w:val="24"/>
        </w:rPr>
      </w:pPr>
    </w:p>
    <w:p w:rsidR="00CA5C0E" w:rsidRDefault="00CA5C0E" w:rsidP="00CA5C0E">
      <w:pPr>
        <w:ind w:right="566"/>
        <w:rPr>
          <w:caps/>
          <w:sz w:val="24"/>
          <w:szCs w:val="24"/>
        </w:rPr>
      </w:pPr>
    </w:p>
    <w:p w:rsidR="00CA5C0E" w:rsidRDefault="00CA5C0E" w:rsidP="00CA5C0E">
      <w:pPr>
        <w:ind w:right="566"/>
        <w:rPr>
          <w:caps/>
          <w:sz w:val="24"/>
          <w:szCs w:val="24"/>
        </w:rPr>
      </w:pPr>
    </w:p>
    <w:p w:rsidR="00CA5C0E" w:rsidRDefault="00CA5C0E" w:rsidP="00CA5C0E">
      <w:pPr>
        <w:ind w:right="566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</w:t>
      </w:r>
      <w:r>
        <w:rPr>
          <w:b/>
          <w:caps/>
          <w:sz w:val="24"/>
          <w:szCs w:val="24"/>
        </w:rPr>
        <w:t>thomás antonio capeletto de oliveira</w:t>
      </w:r>
    </w:p>
    <w:p w:rsidR="00CA5C0E" w:rsidRDefault="00CA5C0E" w:rsidP="00CA5C0E">
      <w:pPr>
        <w:ind w:right="566" w:firstLine="170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Vereador – PSDB</w:t>
      </w:r>
    </w:p>
    <w:p w:rsidR="00ED5BFB" w:rsidRDefault="00CA5C0E" w:rsidP="00610E24">
      <w:pPr>
        <w:widowControl w:val="0"/>
        <w:autoSpaceDE w:val="0"/>
        <w:autoSpaceDN w:val="0"/>
        <w:adjustRightInd w:val="0"/>
        <w:ind w:right="459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D5BF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42" w:rsidRDefault="00FE4D42">
      <w:r>
        <w:separator/>
      </w:r>
    </w:p>
  </w:endnote>
  <w:endnote w:type="continuationSeparator" w:id="0">
    <w:p w:rsidR="00FE4D42" w:rsidRDefault="00FE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42" w:rsidRDefault="00FE4D42">
      <w:r>
        <w:separator/>
      </w:r>
    </w:p>
  </w:footnote>
  <w:footnote w:type="continuationSeparator" w:id="0">
    <w:p w:rsidR="00FE4D42" w:rsidRDefault="00FE4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4D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4D42"/>
  <w:p w:rsidR="00027B3D" w:rsidRDefault="00FE4D4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E4D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0E"/>
    <w:rsid w:val="00027B3D"/>
    <w:rsid w:val="00610E24"/>
    <w:rsid w:val="009A6B2C"/>
    <w:rsid w:val="00CA5C0E"/>
    <w:rsid w:val="00ED5BFB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C095-5B5F-4511-AE92-FFB729A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A5C0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A5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A5C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A5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5C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5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E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E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Gabriel C. Porto Silveira</cp:lastModifiedBy>
  <cp:revision>4</cp:revision>
  <cp:lastPrinted>2016-10-31T18:04:00Z</cp:lastPrinted>
  <dcterms:created xsi:type="dcterms:W3CDTF">2016-10-31T17:39:00Z</dcterms:created>
  <dcterms:modified xsi:type="dcterms:W3CDTF">2016-11-03T15:51:00Z</dcterms:modified>
</cp:coreProperties>
</file>