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85" w:rsidRPr="00B769FA" w:rsidRDefault="00C41D85" w:rsidP="00B769FA">
      <w:pPr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rPr>
          <w:rFonts w:ascii="Tahoma" w:hAnsi="Tahoma" w:cs="Tahoma"/>
          <w:b/>
          <w:sz w:val="24"/>
          <w:szCs w:val="24"/>
        </w:rPr>
      </w:pPr>
    </w:p>
    <w:p w:rsidR="00C41D85" w:rsidRDefault="00C41D85" w:rsidP="00B769FA">
      <w:pPr>
        <w:ind w:firstLine="708"/>
        <w:rPr>
          <w:rFonts w:ascii="Tahoma" w:hAnsi="Tahoma" w:cs="Tahoma"/>
          <w:b/>
          <w:sz w:val="24"/>
          <w:szCs w:val="24"/>
        </w:rPr>
      </w:pPr>
    </w:p>
    <w:p w:rsidR="00C41D85" w:rsidRDefault="00C41D85" w:rsidP="00B769FA">
      <w:pPr>
        <w:ind w:firstLine="708"/>
        <w:rPr>
          <w:rFonts w:ascii="Tahoma" w:hAnsi="Tahoma" w:cs="Tahoma"/>
          <w:b/>
          <w:sz w:val="24"/>
          <w:szCs w:val="24"/>
        </w:rPr>
      </w:pPr>
    </w:p>
    <w:p w:rsidR="00C41D85" w:rsidRDefault="00C41D85" w:rsidP="00C7151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>REQUERIMENTO Nº</w:t>
      </w:r>
      <w:r>
        <w:rPr>
          <w:rFonts w:ascii="Tahoma" w:hAnsi="Tahoma" w:cs="Tahoma"/>
          <w:b/>
          <w:sz w:val="24"/>
          <w:szCs w:val="24"/>
        </w:rPr>
        <w:t xml:space="preserve"> 600/2016</w:t>
      </w:r>
    </w:p>
    <w:p w:rsidR="00C41D85" w:rsidRPr="00B769FA" w:rsidRDefault="00C41D85" w:rsidP="00B769FA">
      <w:pPr>
        <w:ind w:firstLine="708"/>
        <w:rPr>
          <w:rFonts w:ascii="Tahoma" w:hAnsi="Tahoma" w:cs="Tahoma"/>
          <w:b/>
          <w:sz w:val="24"/>
          <w:szCs w:val="24"/>
        </w:rPr>
      </w:pPr>
    </w:p>
    <w:p w:rsidR="00C41D85" w:rsidRDefault="00C41D85" w:rsidP="00B769FA">
      <w:pPr>
        <w:spacing w:line="276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spacing w:line="276" w:lineRule="auto"/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spacing w:line="276" w:lineRule="auto"/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 xml:space="preserve">ASSUNTO: </w:t>
      </w:r>
      <w:r>
        <w:rPr>
          <w:rFonts w:ascii="Tahoma" w:hAnsi="Tahoma" w:cs="Tahoma"/>
          <w:sz w:val="24"/>
          <w:szCs w:val="24"/>
        </w:rPr>
        <w:t>SOLICITA À</w:t>
      </w:r>
      <w:r w:rsidRPr="00B769FA">
        <w:rPr>
          <w:rFonts w:ascii="Tahoma" w:hAnsi="Tahoma" w:cs="Tahoma"/>
          <w:sz w:val="24"/>
          <w:szCs w:val="24"/>
        </w:rPr>
        <w:t xml:space="preserve"> CPFL</w:t>
      </w:r>
      <w:r>
        <w:rPr>
          <w:rFonts w:ascii="Tahoma" w:hAnsi="Tahoma" w:cs="Tahoma"/>
          <w:sz w:val="24"/>
          <w:szCs w:val="24"/>
        </w:rPr>
        <w:t xml:space="preserve"> - </w:t>
      </w:r>
      <w:r w:rsidRPr="00B769FA">
        <w:rPr>
          <w:rFonts w:ascii="Tahoma" w:hAnsi="Tahoma" w:cs="Tahoma"/>
          <w:sz w:val="24"/>
          <w:szCs w:val="24"/>
        </w:rPr>
        <w:t xml:space="preserve">COMPANHIA PAULISTA DE FORÇA E LUZ, PARA INSTALAÇÃO DE ILUMINAÇÃO PÚBLICA, NA </w:t>
      </w:r>
      <w:r>
        <w:rPr>
          <w:rFonts w:ascii="Tahoma" w:hAnsi="Tahoma" w:cs="Tahoma"/>
          <w:sz w:val="24"/>
          <w:szCs w:val="24"/>
        </w:rPr>
        <w:t>AVENIDA VICENTE CATALANI</w:t>
      </w:r>
      <w:r w:rsidRPr="00B769FA">
        <w:rPr>
          <w:rFonts w:ascii="Tahoma" w:hAnsi="Tahoma" w:cs="Tahoma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EM LOCAL QUE ESPECIFICA."/>
        </w:smartTagPr>
        <w:r>
          <w:rPr>
            <w:rFonts w:ascii="Tahoma" w:hAnsi="Tahoma" w:cs="Tahoma"/>
            <w:sz w:val="24"/>
            <w:szCs w:val="24"/>
          </w:rPr>
          <w:t xml:space="preserve">EM LOCAL QUE </w:t>
        </w:r>
        <w:r w:rsidRPr="00B769FA">
          <w:rPr>
            <w:rFonts w:ascii="Tahoma" w:hAnsi="Tahoma" w:cs="Tahoma"/>
            <w:sz w:val="24"/>
            <w:szCs w:val="24"/>
          </w:rPr>
          <w:t>ESPECIFICA.</w:t>
        </w:r>
      </w:smartTag>
    </w:p>
    <w:p w:rsidR="00C41D85" w:rsidRDefault="00C41D85" w:rsidP="00B769FA">
      <w:pPr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C41D85" w:rsidRDefault="00C41D85" w:rsidP="00B769FA">
      <w:pPr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ind w:right="-1"/>
        <w:jc w:val="both"/>
        <w:rPr>
          <w:rFonts w:ascii="Tahoma" w:hAnsi="Tahoma" w:cs="Tahoma"/>
          <w:b/>
          <w:sz w:val="24"/>
          <w:szCs w:val="24"/>
        </w:rPr>
      </w:pPr>
    </w:p>
    <w:p w:rsidR="00C41D85" w:rsidRPr="00B769FA" w:rsidRDefault="00C41D85" w:rsidP="00B769FA">
      <w:pPr>
        <w:ind w:right="-1" w:firstLine="708"/>
        <w:jc w:val="both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>Senhor Presidente:</w:t>
      </w:r>
    </w:p>
    <w:p w:rsidR="00C41D85" w:rsidRPr="00B769FA" w:rsidRDefault="00C41D85" w:rsidP="00B769FA">
      <w:pPr>
        <w:ind w:left="709" w:right="850"/>
        <w:jc w:val="both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 xml:space="preserve">                                    </w:t>
      </w:r>
    </w:p>
    <w:p w:rsidR="00C41D85" w:rsidRDefault="00C41D85" w:rsidP="00B769FA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C41D85" w:rsidRPr="00B769FA" w:rsidRDefault="00C41D85" w:rsidP="00B769FA">
      <w:pPr>
        <w:tabs>
          <w:tab w:val="left" w:pos="2127"/>
        </w:tabs>
        <w:jc w:val="both"/>
        <w:rPr>
          <w:rFonts w:ascii="Tahoma" w:hAnsi="Tahoma" w:cs="Tahoma"/>
          <w:sz w:val="24"/>
          <w:szCs w:val="24"/>
        </w:rPr>
      </w:pPr>
    </w:p>
    <w:p w:rsidR="00C41D85" w:rsidRDefault="00C41D85" w:rsidP="00B769FA">
      <w:pPr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 xml:space="preserve">CONSIDERANDO </w:t>
      </w:r>
      <w:r w:rsidRPr="00B769FA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>,</w:t>
      </w:r>
      <w:r w:rsidRPr="00B769F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recentemente o município foi contemplado com 192 unidades habitacionais, denominado “Residencial Getúlio Luvison”, na avenida Vicente Catalani e já entregues aos moradores sorteados;</w:t>
      </w:r>
    </w:p>
    <w:p w:rsidR="00C41D85" w:rsidRDefault="00C41D85" w:rsidP="00B769FA">
      <w:pPr>
        <w:ind w:right="-1" w:firstLine="708"/>
        <w:jc w:val="both"/>
        <w:rPr>
          <w:rFonts w:ascii="Tahoma" w:hAnsi="Tahoma" w:cs="Tahoma"/>
          <w:sz w:val="24"/>
          <w:szCs w:val="24"/>
        </w:rPr>
      </w:pPr>
    </w:p>
    <w:p w:rsidR="00C41D85" w:rsidRDefault="00C41D85" w:rsidP="00B769FA">
      <w:pPr>
        <w:ind w:right="-1" w:firstLine="708"/>
        <w:jc w:val="both"/>
        <w:rPr>
          <w:rFonts w:ascii="Tahoma" w:hAnsi="Tahoma" w:cs="Tahoma"/>
          <w:sz w:val="24"/>
          <w:szCs w:val="24"/>
        </w:rPr>
      </w:pPr>
      <w:r w:rsidRPr="00D411E4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o trecho que compreende do antigo prédio da Granjas Mara, até o Residencial Getúlio Luvison, carece de iluminação pública (conforme imagens anexas), tendo seus moradores que andarem parte do trecho no escuro para irem até o bairro mais próximo;</w:t>
      </w:r>
      <w:bookmarkStart w:id="0" w:name="_GoBack"/>
      <w:bookmarkEnd w:id="0"/>
    </w:p>
    <w:p w:rsidR="00C41D85" w:rsidRPr="00B769FA" w:rsidRDefault="00C41D85" w:rsidP="00B769FA">
      <w:pPr>
        <w:ind w:right="850"/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sz w:val="24"/>
          <w:szCs w:val="24"/>
        </w:rPr>
        <w:t xml:space="preserve">   </w:t>
      </w:r>
    </w:p>
    <w:p w:rsidR="00C41D85" w:rsidRPr="00B769FA" w:rsidRDefault="00C41D85" w:rsidP="00B769FA">
      <w:pPr>
        <w:ind w:right="55" w:firstLine="708"/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>REQUEIRO</w:t>
      </w:r>
      <w:r w:rsidRPr="00B769FA">
        <w:rPr>
          <w:rFonts w:ascii="Tahoma" w:hAnsi="Tahoma" w:cs="Tahoma"/>
          <w:sz w:val="24"/>
          <w:szCs w:val="24"/>
        </w:rPr>
        <w:t xml:space="preserve"> nos termos regimentais, após a aprovação do Douto e Nobre Plenário, que seja oficiado a </w:t>
      </w:r>
      <w:r w:rsidRPr="00B769FA">
        <w:rPr>
          <w:rFonts w:ascii="Tahoma" w:hAnsi="Tahoma" w:cs="Tahoma"/>
          <w:b/>
          <w:sz w:val="24"/>
          <w:szCs w:val="24"/>
        </w:rPr>
        <w:t>CPFL – Companhia Paulista de Força e Luz,</w:t>
      </w:r>
      <w:r w:rsidRPr="00B769FA">
        <w:rPr>
          <w:rFonts w:ascii="Tahoma" w:hAnsi="Tahoma" w:cs="Tahoma"/>
          <w:sz w:val="24"/>
          <w:szCs w:val="24"/>
        </w:rPr>
        <w:t xml:space="preserve"> no sentido de providenciar a execução de iluminação pública, no trecho que compreende </w:t>
      </w:r>
      <w:r>
        <w:rPr>
          <w:rFonts w:ascii="Tahoma" w:hAnsi="Tahoma" w:cs="Tahoma"/>
          <w:sz w:val="24"/>
          <w:szCs w:val="24"/>
        </w:rPr>
        <w:t>do antigo prédio da Granjas Mara</w:t>
      </w:r>
      <w:r w:rsidRPr="00B769FA">
        <w:rPr>
          <w:rFonts w:ascii="Tahoma" w:hAnsi="Tahoma" w:cs="Tahoma"/>
          <w:sz w:val="24"/>
          <w:szCs w:val="24"/>
        </w:rPr>
        <w:t xml:space="preserve"> até a </w:t>
      </w:r>
      <w:r>
        <w:rPr>
          <w:rFonts w:ascii="Tahoma" w:hAnsi="Tahoma" w:cs="Tahoma"/>
          <w:sz w:val="24"/>
          <w:szCs w:val="24"/>
        </w:rPr>
        <w:t>entrada/saída do acesso ao referido residencial,</w:t>
      </w:r>
      <w:r w:rsidRPr="00B769FA">
        <w:rPr>
          <w:rFonts w:ascii="Tahoma" w:hAnsi="Tahoma" w:cs="Tahoma"/>
          <w:sz w:val="24"/>
          <w:szCs w:val="24"/>
        </w:rPr>
        <w:t xml:space="preserve"> proporciona</w:t>
      </w:r>
      <w:r>
        <w:rPr>
          <w:rFonts w:ascii="Tahoma" w:hAnsi="Tahoma" w:cs="Tahoma"/>
          <w:sz w:val="24"/>
          <w:szCs w:val="24"/>
        </w:rPr>
        <w:t>ndo assim</w:t>
      </w:r>
      <w:r w:rsidRPr="00B769FA">
        <w:rPr>
          <w:rFonts w:ascii="Tahoma" w:hAnsi="Tahoma" w:cs="Tahoma"/>
          <w:sz w:val="24"/>
          <w:szCs w:val="24"/>
        </w:rPr>
        <w:t xml:space="preserve"> a qualidade e segurança dos seus serviços e a satisfação dos cidadãos.</w:t>
      </w:r>
    </w:p>
    <w:p w:rsidR="00C41D85" w:rsidRDefault="00C41D85" w:rsidP="00B769FA">
      <w:pPr>
        <w:jc w:val="both"/>
        <w:rPr>
          <w:rFonts w:ascii="Tahoma" w:hAnsi="Tahoma" w:cs="Tahoma"/>
          <w:sz w:val="24"/>
          <w:szCs w:val="24"/>
        </w:rPr>
      </w:pPr>
    </w:p>
    <w:p w:rsidR="00C41D85" w:rsidRDefault="00C41D85" w:rsidP="00B769FA">
      <w:pPr>
        <w:jc w:val="both"/>
        <w:rPr>
          <w:rFonts w:ascii="Tahoma" w:hAnsi="Tahoma" w:cs="Tahoma"/>
          <w:sz w:val="24"/>
          <w:szCs w:val="24"/>
        </w:rPr>
      </w:pPr>
    </w:p>
    <w:p w:rsidR="00C41D85" w:rsidRPr="00B769FA" w:rsidRDefault="00C41D85" w:rsidP="00B769FA">
      <w:pPr>
        <w:jc w:val="both"/>
        <w:rPr>
          <w:rFonts w:ascii="Tahoma" w:hAnsi="Tahoma" w:cs="Tahoma"/>
          <w:sz w:val="24"/>
          <w:szCs w:val="24"/>
        </w:rPr>
      </w:pPr>
    </w:p>
    <w:p w:rsidR="00C41D85" w:rsidRPr="00B769FA" w:rsidRDefault="00C41D85" w:rsidP="00B769FA">
      <w:pPr>
        <w:jc w:val="both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sz w:val="24"/>
          <w:szCs w:val="24"/>
        </w:rPr>
        <w:tab/>
      </w:r>
      <w:r w:rsidRPr="00B769FA">
        <w:rPr>
          <w:rFonts w:ascii="Tahoma" w:hAnsi="Tahoma" w:cs="Tahoma"/>
          <w:sz w:val="24"/>
          <w:szCs w:val="24"/>
        </w:rPr>
        <w:tab/>
      </w:r>
      <w:r w:rsidRPr="00B769FA">
        <w:rPr>
          <w:rFonts w:ascii="Tahoma" w:hAnsi="Tahoma" w:cs="Tahoma"/>
          <w:sz w:val="24"/>
          <w:szCs w:val="24"/>
        </w:rPr>
        <w:tab/>
      </w:r>
      <w:r w:rsidRPr="00B769FA">
        <w:rPr>
          <w:rFonts w:ascii="Tahoma" w:hAnsi="Tahoma" w:cs="Tahoma"/>
          <w:b/>
          <w:sz w:val="24"/>
          <w:szCs w:val="24"/>
        </w:rPr>
        <w:t xml:space="preserve">SALA DAS SESSÕES, </w:t>
      </w:r>
      <w:r>
        <w:rPr>
          <w:rFonts w:ascii="Tahoma" w:hAnsi="Tahoma" w:cs="Tahoma"/>
          <w:sz w:val="24"/>
          <w:szCs w:val="24"/>
        </w:rPr>
        <w:t xml:space="preserve">05 de dezembro </w:t>
      </w:r>
      <w:r w:rsidRPr="00B769FA">
        <w:rPr>
          <w:rFonts w:ascii="Tahoma" w:hAnsi="Tahoma" w:cs="Tahoma"/>
          <w:sz w:val="24"/>
          <w:szCs w:val="24"/>
        </w:rPr>
        <w:t>de 2016.</w:t>
      </w:r>
    </w:p>
    <w:p w:rsidR="00C41D85" w:rsidRPr="00B769FA" w:rsidRDefault="00C41D85" w:rsidP="00B769FA">
      <w:pPr>
        <w:jc w:val="both"/>
        <w:rPr>
          <w:rFonts w:ascii="Tahoma" w:hAnsi="Tahoma" w:cs="Tahoma"/>
          <w:sz w:val="24"/>
          <w:szCs w:val="24"/>
        </w:rPr>
      </w:pPr>
    </w:p>
    <w:p w:rsidR="00C41D85" w:rsidRPr="00B769FA" w:rsidRDefault="00C41D85" w:rsidP="00B769FA">
      <w:pPr>
        <w:jc w:val="both"/>
        <w:rPr>
          <w:rFonts w:ascii="Tahoma" w:hAnsi="Tahoma" w:cs="Tahoma"/>
          <w:sz w:val="24"/>
          <w:szCs w:val="24"/>
        </w:rPr>
      </w:pPr>
    </w:p>
    <w:p w:rsidR="00C41D85" w:rsidRPr="00B769FA" w:rsidRDefault="00C41D85" w:rsidP="00B769FA">
      <w:pPr>
        <w:jc w:val="both"/>
        <w:rPr>
          <w:rFonts w:ascii="Tahoma" w:hAnsi="Tahoma" w:cs="Tahoma"/>
          <w:sz w:val="24"/>
          <w:szCs w:val="24"/>
        </w:rPr>
      </w:pPr>
    </w:p>
    <w:p w:rsidR="00C41D85" w:rsidRPr="00B769FA" w:rsidRDefault="00C41D85" w:rsidP="00B769FA">
      <w:pPr>
        <w:jc w:val="center"/>
        <w:rPr>
          <w:rFonts w:ascii="Tahoma" w:hAnsi="Tahoma" w:cs="Tahoma"/>
          <w:b/>
          <w:sz w:val="24"/>
          <w:szCs w:val="24"/>
        </w:rPr>
      </w:pPr>
      <w:r w:rsidRPr="00B769FA"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b/>
          <w:sz w:val="24"/>
          <w:szCs w:val="24"/>
        </w:rPr>
        <w:t>VITÓRIO BANDO</w:t>
      </w:r>
    </w:p>
    <w:p w:rsidR="00C41D85" w:rsidRPr="00B769FA" w:rsidRDefault="00C41D85" w:rsidP="00B769FA">
      <w:pPr>
        <w:jc w:val="center"/>
        <w:rPr>
          <w:rFonts w:ascii="Tahoma" w:hAnsi="Tahoma" w:cs="Tahoma"/>
          <w:sz w:val="24"/>
          <w:szCs w:val="24"/>
        </w:rPr>
      </w:pPr>
      <w:r w:rsidRPr="00B769FA">
        <w:rPr>
          <w:rFonts w:ascii="Tahoma" w:hAnsi="Tahoma" w:cs="Tahoma"/>
          <w:sz w:val="24"/>
          <w:szCs w:val="24"/>
        </w:rPr>
        <w:t xml:space="preserve">    Vereador – </w:t>
      </w:r>
      <w:r>
        <w:rPr>
          <w:rFonts w:ascii="Tahoma" w:hAnsi="Tahoma" w:cs="Tahoma"/>
          <w:sz w:val="24"/>
          <w:szCs w:val="24"/>
        </w:rPr>
        <w:t>1º Secretário - DEM</w:t>
      </w:r>
    </w:p>
    <w:p w:rsidR="00C41D85" w:rsidRDefault="00C41D85"/>
    <w:sectPr w:rsidR="00C41D85" w:rsidSect="00B769FA">
      <w:headerReference w:type="even" r:id="rId6"/>
      <w:headerReference w:type="default" r:id="rId7"/>
      <w:headerReference w:type="first" r:id="rId8"/>
      <w:pgSz w:w="11906" w:h="16838"/>
      <w:pgMar w:top="1077" w:right="1531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85" w:rsidRDefault="00C41D85" w:rsidP="00D55D39">
      <w:r>
        <w:separator/>
      </w:r>
    </w:p>
  </w:endnote>
  <w:endnote w:type="continuationSeparator" w:id="0">
    <w:p w:rsidR="00C41D85" w:rsidRDefault="00C41D85" w:rsidP="00D5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85" w:rsidRDefault="00C41D85" w:rsidP="00D55D39">
      <w:r>
        <w:separator/>
      </w:r>
    </w:p>
  </w:footnote>
  <w:footnote w:type="continuationSeparator" w:id="0">
    <w:p w:rsidR="00C41D85" w:rsidRDefault="00C41D85" w:rsidP="00D5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85" w:rsidRDefault="00C41D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85" w:rsidRDefault="00C41D85"/>
  <w:p w:rsidR="00C41D85" w:rsidRDefault="00C41D8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85" w:rsidRDefault="00C41D8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9FA"/>
    <w:rsid w:val="004D5F0C"/>
    <w:rsid w:val="005A724E"/>
    <w:rsid w:val="009D472B"/>
    <w:rsid w:val="00A40F43"/>
    <w:rsid w:val="00B769FA"/>
    <w:rsid w:val="00C41D85"/>
    <w:rsid w:val="00C71510"/>
    <w:rsid w:val="00C92C4F"/>
    <w:rsid w:val="00D411E4"/>
    <w:rsid w:val="00D55D39"/>
    <w:rsid w:val="00F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1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11E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1</Pages>
  <Words>191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Montico</dc:creator>
  <cp:keywords/>
  <dc:description/>
  <cp:lastModifiedBy>mariamoraes</cp:lastModifiedBy>
  <cp:revision>3</cp:revision>
  <cp:lastPrinted>2016-12-05T18:00:00Z</cp:lastPrinted>
  <dcterms:created xsi:type="dcterms:W3CDTF">2016-12-05T12:01:00Z</dcterms:created>
  <dcterms:modified xsi:type="dcterms:W3CDTF">2016-12-13T16:50:00Z</dcterms:modified>
</cp:coreProperties>
</file>