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>DECRETO LEGISLATIVO Nº</w:t>
      </w:r>
      <w:bookmarkStart w:id="0" w:name="_GoBack"/>
      <w:bookmarkEnd w:id="0"/>
      <w:r w:rsidR="001A35EE">
        <w:rPr>
          <w:b/>
          <w:sz w:val="28"/>
        </w:rPr>
        <w:t>2</w:t>
      </w:r>
      <w:r w:rsidR="005A25BE">
        <w:rPr>
          <w:b/>
          <w:sz w:val="28"/>
        </w:rPr>
        <w:t>8</w:t>
      </w:r>
      <w:r>
        <w:rPr>
          <w:b/>
          <w:sz w:val="28"/>
        </w:rPr>
        <w:t>/2016</w:t>
      </w:r>
    </w:p>
    <w:p w:rsidR="000738A4" w:rsidRDefault="000738A4" w:rsidP="000738A4">
      <w:pPr>
        <w:ind w:right="-1"/>
        <w:jc w:val="center"/>
        <w:rPr>
          <w:sz w:val="24"/>
        </w:rPr>
      </w:pPr>
    </w:p>
    <w:p w:rsidR="00024BDF" w:rsidRDefault="00024BDF" w:rsidP="000738A4">
      <w:pPr>
        <w:ind w:right="-1"/>
        <w:jc w:val="both"/>
        <w:rPr>
          <w:sz w:val="24"/>
        </w:rPr>
      </w:pPr>
    </w:p>
    <w:p w:rsidR="005A25BE" w:rsidRPr="005A25BE" w:rsidRDefault="005A25BE" w:rsidP="005A25BE">
      <w:pPr>
        <w:ind w:left="1701" w:right="-1"/>
        <w:jc w:val="both"/>
        <w:rPr>
          <w:b/>
          <w:i/>
          <w:sz w:val="24"/>
        </w:rPr>
      </w:pPr>
      <w:r w:rsidRPr="005A25BE">
        <w:rPr>
          <w:i/>
          <w:sz w:val="24"/>
        </w:rPr>
        <w:t xml:space="preserve">CONFERE, POR RECONHECIDO MERECIMENTO, O DIPLOMA DE </w:t>
      </w:r>
      <w:r w:rsidRPr="005A25BE">
        <w:rPr>
          <w:b/>
          <w:i/>
          <w:sz w:val="24"/>
        </w:rPr>
        <w:t xml:space="preserve">“GRATIDÃO DO POVO ITATIBENSE” </w:t>
      </w:r>
      <w:r w:rsidRPr="005A25BE">
        <w:rPr>
          <w:i/>
          <w:sz w:val="24"/>
        </w:rPr>
        <w:t xml:space="preserve">A </w:t>
      </w:r>
      <w:r w:rsidRPr="005A25BE">
        <w:rPr>
          <w:b/>
          <w:i/>
          <w:sz w:val="24"/>
        </w:rPr>
        <w:t xml:space="preserve">SRA. </w:t>
      </w:r>
      <w:r>
        <w:rPr>
          <w:b/>
          <w:i/>
          <w:sz w:val="24"/>
        </w:rPr>
        <w:t xml:space="preserve">FATIMA HELENA RAMPASSO MATTIUZZO. </w:t>
      </w:r>
    </w:p>
    <w:p w:rsidR="001A35EE" w:rsidRPr="005A25BE" w:rsidRDefault="001A35EE" w:rsidP="005A25BE">
      <w:pPr>
        <w:ind w:left="1701" w:right="-1"/>
        <w:jc w:val="both"/>
        <w:rPr>
          <w:b/>
          <w:i/>
          <w:sz w:val="24"/>
          <w:szCs w:val="24"/>
        </w:rPr>
      </w:pPr>
    </w:p>
    <w:p w:rsidR="00024BDF" w:rsidRPr="001A35EE" w:rsidRDefault="00024BDF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</w:p>
    <w:p w:rsidR="00024BDF" w:rsidRPr="001A35EE" w:rsidRDefault="00024BDF" w:rsidP="001A35EE">
      <w:pPr>
        <w:ind w:right="566" w:firstLine="1701"/>
        <w:jc w:val="both"/>
        <w:rPr>
          <w:sz w:val="24"/>
          <w:szCs w:val="24"/>
        </w:rPr>
      </w:pPr>
    </w:p>
    <w:p w:rsidR="002B4B2B" w:rsidRDefault="002B4B2B" w:rsidP="002B4B2B">
      <w:pPr>
        <w:ind w:right="-1" w:firstLine="1701"/>
        <w:jc w:val="both"/>
        <w:rPr>
          <w:sz w:val="24"/>
        </w:rPr>
      </w:pPr>
      <w:r>
        <w:rPr>
          <w:b/>
          <w:sz w:val="24"/>
        </w:rPr>
        <w:t>Art. 1º -</w:t>
      </w:r>
      <w:r>
        <w:rPr>
          <w:sz w:val="24"/>
        </w:rPr>
        <w:t xml:space="preserve"> A Câmara Municipal de Itatiba, em nome da população agradecida, confere, por reconhecido merecimento, à</w:t>
      </w:r>
      <w:r w:rsidR="001F3B18">
        <w:rPr>
          <w:sz w:val="24"/>
        </w:rPr>
        <w:t xml:space="preserve"> </w:t>
      </w:r>
      <w:r>
        <w:rPr>
          <w:b/>
          <w:sz w:val="24"/>
        </w:rPr>
        <w:t>Sra. FÁTIMA HELENA RAMPASSO MATTIUZZO</w:t>
      </w:r>
      <w:r>
        <w:rPr>
          <w:sz w:val="24"/>
        </w:rPr>
        <w:t xml:space="preserve">, pelo seu importante trabalho social, o Diploma de </w:t>
      </w:r>
      <w:r>
        <w:rPr>
          <w:b/>
          <w:sz w:val="24"/>
        </w:rPr>
        <w:t>“GRATIDÃO DO POVO ITATIBENSE”.</w:t>
      </w:r>
    </w:p>
    <w:p w:rsidR="002B4B2B" w:rsidRDefault="002B4B2B" w:rsidP="002B4B2B">
      <w:pPr>
        <w:ind w:right="-1" w:firstLine="1701"/>
        <w:jc w:val="both"/>
        <w:rPr>
          <w:sz w:val="24"/>
        </w:rPr>
      </w:pPr>
    </w:p>
    <w:p w:rsidR="002B4B2B" w:rsidRDefault="002B4B2B" w:rsidP="002B4B2B">
      <w:pPr>
        <w:ind w:right="-1" w:firstLine="1701"/>
        <w:jc w:val="both"/>
        <w:rPr>
          <w:sz w:val="24"/>
        </w:rPr>
      </w:pPr>
      <w:r>
        <w:rPr>
          <w:b/>
          <w:sz w:val="24"/>
        </w:rPr>
        <w:t>Art. 2º</w:t>
      </w:r>
      <w:r>
        <w:rPr>
          <w:sz w:val="24"/>
        </w:rPr>
        <w:t xml:space="preserve"> - O respectivo diploma ser-lhe-á entregue em dia, hora e local a serem designados de comum acordo entre a agraciada e a Mesa Diretora da Edilidade.</w:t>
      </w:r>
    </w:p>
    <w:p w:rsidR="002B4B2B" w:rsidRDefault="002B4B2B" w:rsidP="002B4B2B">
      <w:pPr>
        <w:ind w:right="-1" w:firstLine="1701"/>
        <w:jc w:val="both"/>
        <w:rPr>
          <w:sz w:val="24"/>
        </w:rPr>
      </w:pPr>
    </w:p>
    <w:p w:rsidR="002B4B2B" w:rsidRDefault="002B4B2B" w:rsidP="002B4B2B">
      <w:pPr>
        <w:ind w:right="-1" w:firstLine="1701"/>
        <w:jc w:val="both"/>
        <w:rPr>
          <w:sz w:val="24"/>
        </w:rPr>
      </w:pPr>
      <w:r>
        <w:rPr>
          <w:b/>
          <w:sz w:val="24"/>
        </w:rPr>
        <w:t>Art. 3º</w:t>
      </w:r>
      <w:r>
        <w:rPr>
          <w:sz w:val="24"/>
        </w:rPr>
        <w:t xml:space="preserve"> - As despesas decorrentes deste </w:t>
      </w:r>
      <w:r>
        <w:rPr>
          <w:b/>
          <w:sz w:val="24"/>
        </w:rPr>
        <w:t xml:space="preserve">DECRETO </w:t>
      </w:r>
      <w:r>
        <w:rPr>
          <w:sz w:val="24"/>
        </w:rPr>
        <w:t>correrão à conta de verba orçamentária própria.</w:t>
      </w:r>
    </w:p>
    <w:p w:rsidR="002B4B2B" w:rsidRDefault="002B4B2B" w:rsidP="002B4B2B">
      <w:pPr>
        <w:ind w:right="-1" w:firstLine="1701"/>
        <w:jc w:val="both"/>
        <w:rPr>
          <w:sz w:val="24"/>
        </w:rPr>
      </w:pPr>
    </w:p>
    <w:p w:rsidR="002B4B2B" w:rsidRDefault="002B4B2B" w:rsidP="002B4B2B">
      <w:pPr>
        <w:ind w:right="-1" w:firstLine="1701"/>
        <w:jc w:val="both"/>
        <w:rPr>
          <w:sz w:val="24"/>
        </w:rPr>
      </w:pPr>
      <w:r>
        <w:rPr>
          <w:b/>
          <w:sz w:val="24"/>
        </w:rPr>
        <w:t>Art. 4º</w:t>
      </w:r>
      <w:r>
        <w:rPr>
          <w:sz w:val="24"/>
        </w:rPr>
        <w:t xml:space="preserve"> - Este </w:t>
      </w:r>
      <w:r>
        <w:rPr>
          <w:b/>
          <w:sz w:val="24"/>
        </w:rPr>
        <w:t>DECRETO</w:t>
      </w:r>
      <w:r>
        <w:rPr>
          <w:sz w:val="24"/>
        </w:rPr>
        <w:t xml:space="preserve"> entrará em vigor na data de sua publicação, revogadas as disposições em contrário.</w:t>
      </w:r>
    </w:p>
    <w:p w:rsidR="002B4B2B" w:rsidRDefault="002B4B2B" w:rsidP="002B4B2B">
      <w:pPr>
        <w:ind w:right="567"/>
        <w:jc w:val="both"/>
        <w:rPr>
          <w:sz w:val="24"/>
        </w:rPr>
      </w:pPr>
    </w:p>
    <w:p w:rsidR="001A35EE" w:rsidRDefault="001A35EE" w:rsidP="001A35EE">
      <w:pPr>
        <w:ind w:right="-1" w:firstLine="1701"/>
        <w:jc w:val="both"/>
        <w:rPr>
          <w:rFonts w:ascii="Arial" w:hAnsi="Arial" w:cs="Arial"/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pStyle w:val="Ttulo3"/>
        <w:ind w:right="-1"/>
        <w:rPr>
          <w:szCs w:val="24"/>
        </w:rPr>
      </w:pPr>
    </w:p>
    <w:p w:rsidR="00024BDF" w:rsidRDefault="00024BDF" w:rsidP="002B4B2B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2B4B2B">
      <w:pPr>
        <w:pStyle w:val="Ttulo1"/>
        <w:ind w:right="-1"/>
        <w:rPr>
          <w:szCs w:val="24"/>
        </w:rPr>
      </w:pPr>
      <w:r>
        <w:rPr>
          <w:szCs w:val="24"/>
        </w:rPr>
        <w:t>Presidente da Câmara Municipal</w:t>
      </w:r>
    </w:p>
    <w:p w:rsidR="0036148C" w:rsidRDefault="0036148C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Registrado, Publicado e Afixado na Secretaria da Câmara Municipal de Itatiba na data supra.</w:t>
      </w:r>
    </w:p>
    <w:p w:rsidR="00024BDF" w:rsidRDefault="00024BDF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434002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36148C">
      <w:pgSz w:w="11906" w:h="16838"/>
      <w:pgMar w:top="33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DF" w:rsidRDefault="00024BDF" w:rsidP="00024BDF">
      <w:r>
        <w:separator/>
      </w:r>
    </w:p>
  </w:endnote>
  <w:endnote w:type="continuationSeparator" w:id="1">
    <w:p w:rsidR="00024BDF" w:rsidRDefault="00024BDF" w:rsidP="0002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DF" w:rsidRDefault="00024BDF" w:rsidP="00024BDF">
      <w:r>
        <w:separator/>
      </w:r>
    </w:p>
  </w:footnote>
  <w:footnote w:type="continuationSeparator" w:id="1">
    <w:p w:rsidR="00024BDF" w:rsidRDefault="00024BDF" w:rsidP="00024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BDF"/>
    <w:rsid w:val="00024BDF"/>
    <w:rsid w:val="000578A4"/>
    <w:rsid w:val="000738A4"/>
    <w:rsid w:val="000901BA"/>
    <w:rsid w:val="00091EA9"/>
    <w:rsid w:val="000C6F62"/>
    <w:rsid w:val="001A35EE"/>
    <w:rsid w:val="001E7C8C"/>
    <w:rsid w:val="001F3B18"/>
    <w:rsid w:val="00221A92"/>
    <w:rsid w:val="00273C24"/>
    <w:rsid w:val="002B2E40"/>
    <w:rsid w:val="002B4B2B"/>
    <w:rsid w:val="002E3D23"/>
    <w:rsid w:val="0036148C"/>
    <w:rsid w:val="003731D0"/>
    <w:rsid w:val="00424161"/>
    <w:rsid w:val="00434002"/>
    <w:rsid w:val="00441D77"/>
    <w:rsid w:val="004F6D1A"/>
    <w:rsid w:val="0056159C"/>
    <w:rsid w:val="005A25BE"/>
    <w:rsid w:val="005B580B"/>
    <w:rsid w:val="005F65CB"/>
    <w:rsid w:val="006D0F57"/>
    <w:rsid w:val="00715C50"/>
    <w:rsid w:val="00745244"/>
    <w:rsid w:val="007A065F"/>
    <w:rsid w:val="008A1FF9"/>
    <w:rsid w:val="008D61AB"/>
    <w:rsid w:val="009C3222"/>
    <w:rsid w:val="009F3ABA"/>
    <w:rsid w:val="00A20812"/>
    <w:rsid w:val="00AB46C8"/>
    <w:rsid w:val="00B66733"/>
    <w:rsid w:val="00C517C4"/>
    <w:rsid w:val="00D05AC4"/>
    <w:rsid w:val="00D252D8"/>
    <w:rsid w:val="00D36CA9"/>
    <w:rsid w:val="00D55BBD"/>
    <w:rsid w:val="00D82BA0"/>
    <w:rsid w:val="00DB45EE"/>
    <w:rsid w:val="00E103FC"/>
    <w:rsid w:val="00EB6336"/>
    <w:rsid w:val="00F55B0E"/>
    <w:rsid w:val="00FB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brunapollizello</cp:lastModifiedBy>
  <cp:revision>5</cp:revision>
  <dcterms:created xsi:type="dcterms:W3CDTF">2016-11-18T19:16:00Z</dcterms:created>
  <dcterms:modified xsi:type="dcterms:W3CDTF">2016-11-21T11:59:00Z</dcterms:modified>
</cp:coreProperties>
</file>