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6F" w:rsidRDefault="0084016F"/>
    <w:p w:rsidR="00ED243F" w:rsidRDefault="00ED243F"/>
    <w:p w:rsidR="00ED243F" w:rsidRDefault="00ED243F"/>
    <w:p w:rsidR="00ED243F" w:rsidRDefault="00ED243F"/>
    <w:p w:rsidR="00ED243F" w:rsidRDefault="00ED243F"/>
    <w:p w:rsidR="00ED243F" w:rsidRDefault="00ED243F" w:rsidP="00ED243F">
      <w:pPr>
        <w:pStyle w:val="Ttulo3"/>
        <w:tabs>
          <w:tab w:val="left" w:pos="8789"/>
        </w:tabs>
        <w:ind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D243F" w:rsidRPr="00714638" w:rsidRDefault="00ED243F" w:rsidP="00ED243F">
      <w:pPr>
        <w:pStyle w:val="Ttulo3"/>
        <w:tabs>
          <w:tab w:val="left" w:pos="8789"/>
        </w:tabs>
        <w:ind w:right="142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INDICAÇÃO </w:t>
      </w:r>
      <w:r w:rsidRPr="00700A60">
        <w:rPr>
          <w:rFonts w:ascii="Times New Roman" w:hAnsi="Times New Roman"/>
          <w:sz w:val="28"/>
          <w:szCs w:val="28"/>
        </w:rPr>
        <w:t>Nº</w:t>
      </w:r>
      <w:r>
        <w:rPr>
          <w:rFonts w:ascii="Times New Roman" w:hAnsi="Times New Roman"/>
          <w:sz w:val="28"/>
          <w:szCs w:val="28"/>
        </w:rPr>
        <w:t xml:space="preserve">  </w:t>
      </w:r>
      <w:r w:rsidR="00714638">
        <w:rPr>
          <w:rFonts w:ascii="Times New Roman" w:hAnsi="Times New Roman"/>
          <w:sz w:val="28"/>
          <w:szCs w:val="28"/>
          <w:lang w:val="pt-BR"/>
        </w:rPr>
        <w:t xml:space="preserve"> 56/2017</w:t>
      </w:r>
      <w:bookmarkStart w:id="0" w:name="_GoBack"/>
      <w:bookmarkEnd w:id="0"/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b/>
          <w:sz w:val="28"/>
        </w:rPr>
      </w:pP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b/>
          <w:sz w:val="24"/>
        </w:rPr>
      </w:pPr>
    </w:p>
    <w:p w:rsidR="00ED243F" w:rsidRPr="004C0B8B" w:rsidRDefault="00ED243F" w:rsidP="00ED243F">
      <w:pPr>
        <w:tabs>
          <w:tab w:val="left" w:pos="8789"/>
        </w:tabs>
        <w:ind w:left="567" w:right="142" w:hanging="1134"/>
        <w:jc w:val="both"/>
        <w:rPr>
          <w:b/>
          <w:color w:val="160074"/>
          <w:sz w:val="24"/>
        </w:rPr>
      </w:pPr>
      <w:r>
        <w:rPr>
          <w:b/>
          <w:sz w:val="24"/>
        </w:rPr>
        <w:t xml:space="preserve">                    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 w:rsidRPr="004C0B8B">
        <w:rPr>
          <w:i/>
          <w:color w:val="160074"/>
          <w:sz w:val="24"/>
        </w:rPr>
        <w:t xml:space="preserve">SOLICITA A EXECUÇÃO DA OPERAÇÃO TAPA-BURACOS NO PAVIMENTO DA </w:t>
      </w:r>
      <w:r w:rsidRPr="004C0B8B">
        <w:rPr>
          <w:b/>
          <w:i/>
          <w:color w:val="160074"/>
          <w:sz w:val="24"/>
        </w:rPr>
        <w:t>ALAMEDA CAETANO E ZAIRA</w:t>
      </w:r>
      <w:r w:rsidRPr="004C0B8B">
        <w:rPr>
          <w:i/>
          <w:color w:val="160074"/>
          <w:sz w:val="24"/>
        </w:rPr>
        <w:t xml:space="preserve">, NO </w:t>
      </w:r>
      <w:r w:rsidRPr="004C0B8B">
        <w:rPr>
          <w:b/>
          <w:i/>
          <w:color w:val="160074"/>
          <w:sz w:val="24"/>
        </w:rPr>
        <w:t>BAIRRO SANTO ANTONIO</w:t>
      </w:r>
      <w:r>
        <w:rPr>
          <w:b/>
          <w:i/>
          <w:color w:val="160074"/>
          <w:sz w:val="24"/>
        </w:rPr>
        <w:t xml:space="preserve"> </w:t>
      </w:r>
      <w:r w:rsidRPr="00F759DF">
        <w:rPr>
          <w:i/>
          <w:color w:val="160074"/>
          <w:sz w:val="24"/>
        </w:rPr>
        <w:t>CONFORME ESCLARECE</w:t>
      </w:r>
      <w:r w:rsidRPr="004C0B8B">
        <w:rPr>
          <w:i/>
          <w:color w:val="160074"/>
          <w:sz w:val="24"/>
        </w:rPr>
        <w:t>.</w:t>
      </w:r>
    </w:p>
    <w:p w:rsidR="00ED243F" w:rsidRDefault="00ED243F" w:rsidP="00ED243F">
      <w:pPr>
        <w:tabs>
          <w:tab w:val="left" w:pos="8789"/>
        </w:tabs>
        <w:ind w:left="1701" w:right="142" w:firstLine="2268"/>
        <w:jc w:val="both"/>
        <w:rPr>
          <w:b/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 w:firstLine="2268"/>
        <w:jc w:val="both"/>
        <w:rPr>
          <w:b/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 w:firstLine="2268"/>
        <w:jc w:val="both"/>
        <w:rPr>
          <w:b/>
          <w:sz w:val="24"/>
        </w:rPr>
      </w:pPr>
    </w:p>
    <w:p w:rsidR="00ED243F" w:rsidRDefault="00ED243F" w:rsidP="00ED243F">
      <w:pPr>
        <w:tabs>
          <w:tab w:val="left" w:pos="8789"/>
        </w:tabs>
        <w:ind w:right="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Senhor Presidente:</w:t>
      </w: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b/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 w:firstLine="2268"/>
        <w:jc w:val="both"/>
        <w:rPr>
          <w:b/>
          <w:sz w:val="24"/>
        </w:rPr>
      </w:pPr>
    </w:p>
    <w:p w:rsidR="00ED243F" w:rsidRDefault="00ED243F" w:rsidP="00ED243F">
      <w:pPr>
        <w:tabs>
          <w:tab w:val="left" w:pos="8789"/>
        </w:tabs>
        <w:ind w:left="567" w:right="142" w:firstLine="709"/>
        <w:jc w:val="both"/>
        <w:rPr>
          <w:sz w:val="24"/>
        </w:rPr>
      </w:pPr>
      <w:r>
        <w:rPr>
          <w:b/>
          <w:sz w:val="24"/>
        </w:rPr>
        <w:t xml:space="preserve">                     INDICO </w:t>
      </w:r>
      <w:r>
        <w:rPr>
          <w:sz w:val="24"/>
        </w:rPr>
        <w:t>ao Sr. Prefeito Municipal, nos termos do Regimento Interno desta Casa de Leis, se digne Sua Excelência determinar ao setor competente da Administração que providencie a execução da operação tapa-buracos na Alameda Caetano e Zaira no Bairro Santo Antônio, onde há buracos que tem causado grandes transtornos aos transeuntes que passam pelo local.</w:t>
      </w:r>
    </w:p>
    <w:p w:rsidR="00ED243F" w:rsidRDefault="00ED243F" w:rsidP="00ED243F">
      <w:pPr>
        <w:tabs>
          <w:tab w:val="left" w:pos="8789"/>
        </w:tabs>
        <w:ind w:left="1701" w:right="142" w:firstLine="2268"/>
        <w:jc w:val="both"/>
        <w:rPr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 w:firstLine="2268"/>
        <w:jc w:val="both"/>
        <w:rPr>
          <w:sz w:val="24"/>
        </w:rPr>
      </w:pPr>
      <w:r>
        <w:rPr>
          <w:sz w:val="24"/>
        </w:rPr>
        <w:t xml:space="preserve"> </w:t>
      </w:r>
    </w:p>
    <w:p w:rsidR="00ED243F" w:rsidRDefault="00ED243F" w:rsidP="00ED243F">
      <w:pPr>
        <w:tabs>
          <w:tab w:val="left" w:pos="8789"/>
        </w:tabs>
        <w:ind w:left="567" w:right="142"/>
        <w:jc w:val="both"/>
        <w:rPr>
          <w:b/>
          <w:sz w:val="24"/>
        </w:rPr>
      </w:pPr>
      <w:r>
        <w:rPr>
          <w:sz w:val="24"/>
        </w:rPr>
        <w:t xml:space="preserve">                                 Conforme alegam aqueles munícipes, o buraco tem prejudicado o trânsito de veículos que por ali circulam, causando certos transtornos a todos os usuários que por aquela via pública transitam, pede-se em regime de urgência para que o problema seja solucionado no menor lapso de tempo possível.</w:t>
      </w: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b/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b/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b/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b/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b/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/>
        <w:rPr>
          <w:sz w:val="24"/>
        </w:rPr>
      </w:pPr>
      <w:r>
        <w:rPr>
          <w:b/>
          <w:sz w:val="24"/>
        </w:rPr>
        <w:t xml:space="preserve">               SALA DAS SESSÕES,</w:t>
      </w:r>
      <w:r>
        <w:rPr>
          <w:sz w:val="24"/>
        </w:rPr>
        <w:t xml:space="preserve"> 24 de janeiro de 2017</w:t>
      </w: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sz w:val="24"/>
        </w:rPr>
      </w:pPr>
    </w:p>
    <w:p w:rsidR="00ED243F" w:rsidRDefault="00ED243F" w:rsidP="00ED243F">
      <w:pPr>
        <w:tabs>
          <w:tab w:val="left" w:pos="8789"/>
        </w:tabs>
        <w:ind w:left="1701" w:right="142"/>
        <w:jc w:val="both"/>
        <w:rPr>
          <w:sz w:val="24"/>
        </w:rPr>
      </w:pPr>
    </w:p>
    <w:p w:rsidR="00ED243F" w:rsidRDefault="00ED243F" w:rsidP="00ED243F">
      <w:pPr>
        <w:pStyle w:val="Ttulo1"/>
        <w:tabs>
          <w:tab w:val="left" w:pos="8789"/>
        </w:tabs>
        <w:ind w:left="1701" w:right="142"/>
        <w:rPr>
          <w:sz w:val="24"/>
          <w:szCs w:val="24"/>
        </w:rPr>
      </w:pPr>
      <w:r>
        <w:rPr>
          <w:sz w:val="24"/>
          <w:szCs w:val="24"/>
        </w:rPr>
        <w:t xml:space="preserve">           AILTON FUMACHI</w:t>
      </w:r>
    </w:p>
    <w:p w:rsidR="00ED243F" w:rsidRDefault="00ED243F" w:rsidP="00ED243F">
      <w:pPr>
        <w:pStyle w:val="Ttulo2"/>
        <w:tabs>
          <w:tab w:val="left" w:pos="8789"/>
        </w:tabs>
        <w:spacing w:before="0"/>
        <w:ind w:left="1701" w:right="142" w:firstLine="14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 xml:space="preserve">         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>Vereador – PR</w:t>
      </w:r>
    </w:p>
    <w:p w:rsidR="00ED243F" w:rsidRPr="00ED243F" w:rsidRDefault="00ED243F" w:rsidP="00ED243F">
      <w:pPr>
        <w:ind w:left="1701" w:right="142"/>
        <w:rPr>
          <w:lang w:val="x-none"/>
        </w:rPr>
      </w:pPr>
    </w:p>
    <w:p w:rsidR="00ED243F" w:rsidRDefault="00ED243F"/>
    <w:sectPr w:rsidR="00ED243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D9" w:rsidRDefault="005D6CD9">
      <w:r>
        <w:separator/>
      </w:r>
    </w:p>
  </w:endnote>
  <w:endnote w:type="continuationSeparator" w:id="0">
    <w:p w:rsidR="005D6CD9" w:rsidRDefault="005D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D9" w:rsidRDefault="005D6CD9">
      <w:r>
        <w:separator/>
      </w:r>
    </w:p>
  </w:footnote>
  <w:footnote w:type="continuationSeparator" w:id="0">
    <w:p w:rsidR="005D6CD9" w:rsidRDefault="005D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C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CD9"/>
  <w:p w:rsidR="00312CD9" w:rsidRDefault="005D6CD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6C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F"/>
    <w:rsid w:val="00312CD9"/>
    <w:rsid w:val="005D6CD9"/>
    <w:rsid w:val="00714638"/>
    <w:rsid w:val="0084016F"/>
    <w:rsid w:val="00E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F348-A353-40FC-967C-E7978344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243F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24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D24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243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ED243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ED243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3</cp:revision>
  <dcterms:created xsi:type="dcterms:W3CDTF">2017-01-24T16:01:00Z</dcterms:created>
  <dcterms:modified xsi:type="dcterms:W3CDTF">2017-02-01T11:47:00Z</dcterms:modified>
</cp:coreProperties>
</file>