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E" w:rsidRPr="00B7200C" w:rsidRDefault="007E152E" w:rsidP="00601CE5">
      <w:pPr>
        <w:ind w:right="141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601CE5">
        <w:rPr>
          <w:b/>
          <w:sz w:val="24"/>
          <w:szCs w:val="24"/>
        </w:rPr>
        <w:t>40/2017</w:t>
      </w:r>
    </w:p>
    <w:bookmarkEnd w:id="0"/>
    <w:p w:rsidR="007E152E" w:rsidRPr="00DB5753" w:rsidRDefault="007E152E" w:rsidP="007E152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E152E" w:rsidRDefault="007E152E" w:rsidP="007E152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E152E" w:rsidRDefault="007E152E" w:rsidP="007E152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sobre o vazamento de esgoto</w:t>
      </w:r>
      <w:r w:rsidR="00862E48">
        <w:rPr>
          <w:rFonts w:cs="Calibri"/>
          <w:b/>
          <w:sz w:val="24"/>
          <w:szCs w:val="24"/>
        </w:rPr>
        <w:t xml:space="preserve"> na Avenida Urbâno Bezana,</w:t>
      </w:r>
      <w:r w:rsidR="00FB17D6">
        <w:rPr>
          <w:rFonts w:cs="Calibri"/>
          <w:b/>
          <w:sz w:val="24"/>
          <w:szCs w:val="24"/>
        </w:rPr>
        <w:t xml:space="preserve"> na altura do número 302, no Bairro Núcleo Residencial Porto Seguro,</w:t>
      </w:r>
      <w:r w:rsidR="00862E48">
        <w:rPr>
          <w:rFonts w:cs="Calibri"/>
          <w:b/>
          <w:sz w:val="24"/>
          <w:szCs w:val="24"/>
        </w:rPr>
        <w:t xml:space="preserve"> conforme a foto em anexo.</w:t>
      </w:r>
    </w:p>
    <w:p w:rsidR="007E152E" w:rsidRPr="00D22A42" w:rsidRDefault="007E152E" w:rsidP="007E152E">
      <w:pPr>
        <w:jc w:val="both"/>
        <w:rPr>
          <w:rFonts w:cs="Calibri"/>
          <w:b/>
          <w:sz w:val="24"/>
          <w:szCs w:val="24"/>
        </w:rPr>
      </w:pPr>
    </w:p>
    <w:p w:rsidR="007E152E" w:rsidRPr="00585F2B" w:rsidRDefault="007E152E" w:rsidP="007E152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E152E" w:rsidRDefault="007E152E" w:rsidP="007E15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E152E" w:rsidRDefault="007E152E" w:rsidP="007E15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E152E" w:rsidRDefault="007E152E" w:rsidP="007E152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862E48">
        <w:rPr>
          <w:rFonts w:cs="Calibri"/>
          <w:sz w:val="24"/>
          <w:szCs w:val="24"/>
        </w:rPr>
        <w:t>que na Avenida</w:t>
      </w:r>
      <w:r w:rsidR="00FB17D6">
        <w:rPr>
          <w:rFonts w:cs="Calibri"/>
          <w:sz w:val="24"/>
          <w:szCs w:val="24"/>
        </w:rPr>
        <w:t xml:space="preserve"> Urbâno Bezana na altura do número 302, no Bairro Núcleo Residencial Porto Seguro, </w:t>
      </w:r>
      <w:r>
        <w:rPr>
          <w:rFonts w:cs="Calibri"/>
          <w:sz w:val="24"/>
          <w:szCs w:val="24"/>
        </w:rPr>
        <w:t>verificamos um problema de vazamento de esgo</w:t>
      </w:r>
      <w:r w:rsidR="00862E48">
        <w:rPr>
          <w:rFonts w:cs="Calibri"/>
          <w:sz w:val="24"/>
          <w:szCs w:val="24"/>
        </w:rPr>
        <w:t>to</w:t>
      </w:r>
      <w:r>
        <w:rPr>
          <w:rFonts w:cs="Calibri"/>
          <w:sz w:val="24"/>
          <w:szCs w:val="24"/>
        </w:rPr>
        <w:t>, com um volume grande de água e sujeira</w:t>
      </w:r>
      <w:r w:rsidR="00862E48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, que além do mau cheiro agride o meio ambiente e pode causar doenças infecciosas nas pessoas, portanto necessita ser reparada com urgência pela empresa Sabesp, pois os moradores daquela comunidade estão reclamando e esperam uma solução rápida sobre o problema.</w:t>
      </w:r>
    </w:p>
    <w:p w:rsidR="007E152E" w:rsidRDefault="007E152E" w:rsidP="007E152E">
      <w:pPr>
        <w:spacing w:line="360" w:lineRule="auto"/>
        <w:jc w:val="both"/>
        <w:rPr>
          <w:rFonts w:cs="Calibri"/>
          <w:sz w:val="24"/>
          <w:szCs w:val="24"/>
        </w:rPr>
      </w:pPr>
    </w:p>
    <w:p w:rsidR="007E152E" w:rsidRPr="000C3EA0" w:rsidRDefault="007E152E" w:rsidP="007E152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 o reparo no sistema de esgoto, pois o mesmo está com vazamento e correndo à céu aberto, na citada via pública.</w:t>
      </w:r>
    </w:p>
    <w:p w:rsidR="007E152E" w:rsidRDefault="007E152E" w:rsidP="007E152E">
      <w:pPr>
        <w:spacing w:line="360" w:lineRule="auto"/>
        <w:jc w:val="both"/>
        <w:rPr>
          <w:rFonts w:cs="Calibri"/>
          <w:sz w:val="24"/>
          <w:szCs w:val="24"/>
        </w:rPr>
      </w:pPr>
    </w:p>
    <w:p w:rsidR="007E152E" w:rsidRDefault="007E152E" w:rsidP="007E152E">
      <w:pPr>
        <w:spacing w:line="360" w:lineRule="auto"/>
        <w:jc w:val="both"/>
        <w:rPr>
          <w:rFonts w:cs="Calibri"/>
          <w:sz w:val="24"/>
          <w:szCs w:val="24"/>
        </w:rPr>
      </w:pPr>
    </w:p>
    <w:p w:rsidR="007E152E" w:rsidRDefault="007E152E" w:rsidP="007E152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fevereiro de 2017. </w:t>
      </w:r>
    </w:p>
    <w:p w:rsidR="007E152E" w:rsidRDefault="007E152E" w:rsidP="007E152E">
      <w:pPr>
        <w:spacing w:line="360" w:lineRule="auto"/>
        <w:ind w:hanging="567"/>
        <w:rPr>
          <w:rFonts w:cs="Calibri"/>
          <w:sz w:val="24"/>
          <w:szCs w:val="24"/>
        </w:rPr>
      </w:pPr>
    </w:p>
    <w:p w:rsidR="007E152E" w:rsidRDefault="007E152E" w:rsidP="007E152E">
      <w:pPr>
        <w:spacing w:line="360" w:lineRule="auto"/>
        <w:ind w:hanging="567"/>
        <w:rPr>
          <w:rFonts w:cs="Calibri"/>
          <w:sz w:val="24"/>
          <w:szCs w:val="24"/>
        </w:rPr>
      </w:pPr>
    </w:p>
    <w:p w:rsidR="007E152E" w:rsidRDefault="007E152E" w:rsidP="007E152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E152E" w:rsidRPr="00585F2B" w:rsidRDefault="007E152E" w:rsidP="007E152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E152E" w:rsidRDefault="007E152E" w:rsidP="007E152E"/>
    <w:p w:rsidR="007E152E" w:rsidRDefault="007E152E" w:rsidP="007E152E"/>
    <w:p w:rsidR="007E152E" w:rsidRDefault="007E152E" w:rsidP="007E152E"/>
    <w:p w:rsidR="00166EF5" w:rsidRDefault="00166EF5"/>
    <w:sectPr w:rsidR="00166EF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62" w:rsidRDefault="00D86862">
      <w:r>
        <w:separator/>
      </w:r>
    </w:p>
  </w:endnote>
  <w:endnote w:type="continuationSeparator" w:id="0">
    <w:p w:rsidR="00D86862" w:rsidRDefault="00D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62" w:rsidRDefault="00D86862">
      <w:r>
        <w:separator/>
      </w:r>
    </w:p>
  </w:footnote>
  <w:footnote w:type="continuationSeparator" w:id="0">
    <w:p w:rsidR="00D86862" w:rsidRDefault="00D8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6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6862"/>
  <w:p w:rsidR="002B10BD" w:rsidRDefault="00D868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68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E"/>
    <w:rsid w:val="00073D05"/>
    <w:rsid w:val="00166EF5"/>
    <w:rsid w:val="002B10BD"/>
    <w:rsid w:val="00601CE5"/>
    <w:rsid w:val="007E152E"/>
    <w:rsid w:val="00862E48"/>
    <w:rsid w:val="00D868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31EB-FFFA-4D1F-B053-2BB266C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3</cp:revision>
  <dcterms:created xsi:type="dcterms:W3CDTF">2017-02-03T16:03:00Z</dcterms:created>
  <dcterms:modified xsi:type="dcterms:W3CDTF">2017-02-08T11:21:00Z</dcterms:modified>
</cp:coreProperties>
</file>