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DF1C38">
        <w:rPr>
          <w:rFonts w:ascii="Times New Roman" w:hAnsi="Times New Roman" w:cs="Times New Roman"/>
          <w:b/>
          <w:sz w:val="24"/>
          <w:szCs w:val="24"/>
        </w:rPr>
        <w:t xml:space="preserve"> 238/2017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>proceda a retirada de entulhos e manutenção da calçada ou notifique o proprietário de terreno na Av. Brasília, nº 320, Bairro Jardim Ipê,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E727CF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que realize junto ao departamento competente da Prefeitura Municipal a </w:t>
      </w:r>
      <w:r w:rsidR="00EA1687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D3124D">
        <w:rPr>
          <w:rFonts w:ascii="Times New Roman" w:hAnsi="Times New Roman" w:cs="Times New Roman"/>
          <w:sz w:val="24"/>
          <w:szCs w:val="24"/>
        </w:rPr>
        <w:t>e retirada de entulhos da calçada, ou no caso de terreno particular, a notificação do proprietário do terreno localizado na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D3124D">
        <w:rPr>
          <w:rFonts w:ascii="Times New Roman" w:hAnsi="Times New Roman" w:cs="Times New Roman"/>
          <w:sz w:val="24"/>
          <w:szCs w:val="24"/>
        </w:rPr>
        <w:t xml:space="preserve">Av. Brasília, nº 320, Bairro Jardim Ipê, 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</w:t>
      </w:r>
      <w:r w:rsidR="001D43FB">
        <w:rPr>
          <w:rFonts w:ascii="Times New Roman" w:hAnsi="Times New Roman" w:cs="Times New Roman"/>
          <w:sz w:val="24"/>
          <w:szCs w:val="24"/>
        </w:rPr>
        <w:t xml:space="preserve">os moradores </w:t>
      </w:r>
      <w:r w:rsidR="00D3124D">
        <w:rPr>
          <w:rFonts w:ascii="Times New Roman" w:hAnsi="Times New Roman" w:cs="Times New Roman"/>
          <w:sz w:val="24"/>
          <w:szCs w:val="24"/>
        </w:rPr>
        <w:t>reclamam dos entulhos, que atrapalham a locomoção dos mesmos.</w:t>
      </w:r>
      <w:r w:rsidR="001D43FB">
        <w:rPr>
          <w:rFonts w:ascii="Times New Roman" w:hAnsi="Times New Roman" w:cs="Times New Roman"/>
          <w:sz w:val="24"/>
          <w:szCs w:val="24"/>
        </w:rPr>
        <w:t xml:space="preserve"> (conforme imagens anexas).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66FDF">
        <w:rPr>
          <w:rFonts w:ascii="Times New Roman" w:hAnsi="Times New Roman" w:cs="Times New Roman"/>
          <w:sz w:val="24"/>
          <w:szCs w:val="24"/>
        </w:rPr>
        <w:t>13</w:t>
      </w:r>
      <w:r w:rsidR="001D43FB">
        <w:rPr>
          <w:rFonts w:ascii="Times New Roman" w:hAnsi="Times New Roman" w:cs="Times New Roman"/>
          <w:sz w:val="24"/>
          <w:szCs w:val="24"/>
        </w:rPr>
        <w:t xml:space="preserve"> de fevereiro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340" w:rsidRDefault="004C5340" w:rsidP="00595AC7">
      <w:pPr>
        <w:spacing w:after="0" w:line="240" w:lineRule="auto"/>
      </w:pPr>
      <w:r>
        <w:separator/>
      </w:r>
    </w:p>
  </w:endnote>
  <w:endnote w:type="continuationSeparator" w:id="0">
    <w:p w:rsidR="004C5340" w:rsidRDefault="004C5340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340" w:rsidRDefault="004C5340" w:rsidP="00595AC7">
      <w:pPr>
        <w:spacing w:after="0" w:line="240" w:lineRule="auto"/>
      </w:pPr>
      <w:r>
        <w:separator/>
      </w:r>
    </w:p>
  </w:footnote>
  <w:footnote w:type="continuationSeparator" w:id="0">
    <w:p w:rsidR="004C5340" w:rsidRDefault="004C5340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C534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C5340"/>
  <w:p w:rsidR="00731EE8" w:rsidRDefault="004C534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C53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1D43FB"/>
    <w:rsid w:val="00227692"/>
    <w:rsid w:val="0023682A"/>
    <w:rsid w:val="00290978"/>
    <w:rsid w:val="003B60F4"/>
    <w:rsid w:val="00464306"/>
    <w:rsid w:val="004C5340"/>
    <w:rsid w:val="00566FDF"/>
    <w:rsid w:val="00595AC7"/>
    <w:rsid w:val="00674249"/>
    <w:rsid w:val="00731EE8"/>
    <w:rsid w:val="007747CD"/>
    <w:rsid w:val="009051E1"/>
    <w:rsid w:val="00B443A3"/>
    <w:rsid w:val="00BD21E4"/>
    <w:rsid w:val="00BF700D"/>
    <w:rsid w:val="00C95FBA"/>
    <w:rsid w:val="00D3124D"/>
    <w:rsid w:val="00D51567"/>
    <w:rsid w:val="00DF1C38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2017-02-13T11:55:00Z</dcterms:created>
  <dcterms:modified xsi:type="dcterms:W3CDTF">2017-02-14T17:55:00Z</dcterms:modified>
</cp:coreProperties>
</file>