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B7" w:rsidRPr="00B7200C" w:rsidRDefault="002D52B7" w:rsidP="002B2034">
      <w:pPr>
        <w:ind w:right="1417"/>
        <w:jc w:val="center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</w:t>
      </w:r>
      <w:bookmarkStart w:id="0" w:name="_GoBack"/>
      <w:bookmarkEnd w:id="0"/>
      <w:r w:rsidRPr="00B7200C">
        <w:rPr>
          <w:b/>
          <w:sz w:val="24"/>
          <w:szCs w:val="24"/>
        </w:rPr>
        <w:t xml:space="preserve">ICAÇÃO Nº </w:t>
      </w:r>
      <w:r w:rsidR="002B2034">
        <w:rPr>
          <w:b/>
          <w:sz w:val="24"/>
          <w:szCs w:val="24"/>
        </w:rPr>
        <w:t>302/2017</w:t>
      </w:r>
    </w:p>
    <w:p w:rsidR="002D52B7" w:rsidRPr="00DB5753" w:rsidRDefault="002D52B7" w:rsidP="002D52B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2D52B7" w:rsidRDefault="002D52B7" w:rsidP="002D52B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2D52B7" w:rsidRDefault="002D52B7" w:rsidP="002D52B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Rua Prudente de Moraes próximo ao número 398, conforme esclarece.</w:t>
      </w:r>
    </w:p>
    <w:p w:rsidR="002D52B7" w:rsidRPr="00D22A42" w:rsidRDefault="002D52B7" w:rsidP="002D52B7">
      <w:pPr>
        <w:jc w:val="both"/>
        <w:rPr>
          <w:rFonts w:cs="Calibri"/>
          <w:b/>
          <w:sz w:val="24"/>
          <w:szCs w:val="24"/>
        </w:rPr>
      </w:pPr>
    </w:p>
    <w:p w:rsidR="002D52B7" w:rsidRPr="00585F2B" w:rsidRDefault="002D52B7" w:rsidP="002D52B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D52B7" w:rsidRDefault="002D52B7" w:rsidP="002D52B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2D52B7" w:rsidRDefault="002D52B7" w:rsidP="002D52B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2D52B7" w:rsidRPr="00271E23" w:rsidRDefault="002D52B7" w:rsidP="002D52B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2D52B7" w:rsidRDefault="002D52B7" w:rsidP="002D52B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2D52B7" w:rsidRPr="00301585" w:rsidRDefault="002D52B7" w:rsidP="002D52B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2D52B7" w:rsidRDefault="002D52B7" w:rsidP="002D52B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na Rua Prudente de Moraes</w:t>
      </w:r>
      <w:r w:rsidR="00E51CCC">
        <w:rPr>
          <w:rFonts w:cs="Calibri"/>
          <w:sz w:val="24"/>
          <w:szCs w:val="24"/>
        </w:rPr>
        <w:t xml:space="preserve"> próximo ao número 398</w:t>
      </w:r>
      <w:r>
        <w:rPr>
          <w:rFonts w:cs="Calibri"/>
          <w:sz w:val="24"/>
          <w:szCs w:val="24"/>
        </w:rPr>
        <w:t>.</w:t>
      </w:r>
    </w:p>
    <w:p w:rsidR="002D52B7" w:rsidRDefault="002D52B7" w:rsidP="002D52B7">
      <w:pPr>
        <w:spacing w:line="360" w:lineRule="auto"/>
        <w:jc w:val="both"/>
        <w:rPr>
          <w:rFonts w:cs="Calibri"/>
          <w:sz w:val="24"/>
          <w:szCs w:val="24"/>
        </w:rPr>
      </w:pPr>
    </w:p>
    <w:p w:rsidR="002D52B7" w:rsidRDefault="002D52B7" w:rsidP="002D52B7">
      <w:pPr>
        <w:spacing w:line="360" w:lineRule="auto"/>
        <w:jc w:val="both"/>
        <w:rPr>
          <w:rFonts w:cs="Calibri"/>
          <w:sz w:val="24"/>
          <w:szCs w:val="24"/>
        </w:rPr>
      </w:pPr>
    </w:p>
    <w:p w:rsidR="002D52B7" w:rsidRDefault="002D52B7" w:rsidP="002D52B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22 de fevereiro de 2017. </w:t>
      </w:r>
    </w:p>
    <w:p w:rsidR="002D52B7" w:rsidRDefault="002D52B7" w:rsidP="002D52B7">
      <w:pPr>
        <w:spacing w:line="360" w:lineRule="auto"/>
        <w:ind w:hanging="567"/>
        <w:rPr>
          <w:rFonts w:cs="Calibri"/>
          <w:sz w:val="24"/>
          <w:szCs w:val="24"/>
        </w:rPr>
      </w:pPr>
    </w:p>
    <w:p w:rsidR="002D52B7" w:rsidRDefault="002D52B7" w:rsidP="002D52B7">
      <w:pPr>
        <w:spacing w:line="360" w:lineRule="auto"/>
        <w:ind w:hanging="567"/>
        <w:rPr>
          <w:rFonts w:cs="Calibri"/>
          <w:sz w:val="24"/>
          <w:szCs w:val="24"/>
        </w:rPr>
      </w:pPr>
    </w:p>
    <w:p w:rsidR="002D52B7" w:rsidRDefault="002D52B7" w:rsidP="002D52B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2D52B7" w:rsidRPr="00585F2B" w:rsidRDefault="002D52B7" w:rsidP="002D52B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2D52B7" w:rsidRDefault="002D52B7" w:rsidP="002D52B7"/>
    <w:p w:rsidR="002D52B7" w:rsidRDefault="002D52B7" w:rsidP="002D52B7"/>
    <w:p w:rsidR="002D52B7" w:rsidRDefault="002D52B7" w:rsidP="002D52B7"/>
    <w:p w:rsidR="002D52B7" w:rsidRDefault="002D52B7" w:rsidP="002D52B7"/>
    <w:p w:rsidR="002D52B7" w:rsidRDefault="002D52B7" w:rsidP="002D52B7"/>
    <w:p w:rsidR="002D52B7" w:rsidRDefault="002D52B7" w:rsidP="002D52B7"/>
    <w:p w:rsidR="002D52B7" w:rsidRDefault="002D52B7" w:rsidP="002D52B7"/>
    <w:p w:rsidR="002D52B7" w:rsidRDefault="002D52B7" w:rsidP="002D52B7"/>
    <w:p w:rsidR="00246B0D" w:rsidRDefault="00246B0D"/>
    <w:sectPr w:rsidR="00246B0D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4F" w:rsidRDefault="00436B4F">
      <w:r>
        <w:separator/>
      </w:r>
    </w:p>
  </w:endnote>
  <w:endnote w:type="continuationSeparator" w:id="0">
    <w:p w:rsidR="00436B4F" w:rsidRDefault="0043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4F" w:rsidRDefault="00436B4F">
      <w:r>
        <w:separator/>
      </w:r>
    </w:p>
  </w:footnote>
  <w:footnote w:type="continuationSeparator" w:id="0">
    <w:p w:rsidR="00436B4F" w:rsidRDefault="0043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6B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6B4F"/>
  <w:p w:rsidR="00D22EF6" w:rsidRDefault="00436B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36B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B7"/>
    <w:rsid w:val="00246B0D"/>
    <w:rsid w:val="002B2034"/>
    <w:rsid w:val="002D52B7"/>
    <w:rsid w:val="00436B4F"/>
    <w:rsid w:val="00D22EF6"/>
    <w:rsid w:val="00E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168F-D3CF-45A3-BF02-27466710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3</cp:revision>
  <dcterms:created xsi:type="dcterms:W3CDTF">2017-02-20T11:48:00Z</dcterms:created>
  <dcterms:modified xsi:type="dcterms:W3CDTF">2017-02-21T19:06:00Z</dcterms:modified>
</cp:coreProperties>
</file>