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B0013">
        <w:rPr>
          <w:rFonts w:ascii="Times New Roman" w:hAnsi="Times New Roman" w:cs="Times New Roman"/>
          <w:b/>
          <w:sz w:val="24"/>
          <w:szCs w:val="24"/>
        </w:rPr>
        <w:t xml:space="preserve"> 352/2017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D77A39">
        <w:rPr>
          <w:rFonts w:ascii="Times New Roman" w:hAnsi="Times New Roman" w:cs="Times New Roman"/>
          <w:b/>
          <w:sz w:val="24"/>
          <w:szCs w:val="24"/>
        </w:rPr>
        <w:t xml:space="preserve">execução de sinalização vertical em ponto de ônibus </w:t>
      </w:r>
      <w:r w:rsidR="00154A21">
        <w:rPr>
          <w:rFonts w:ascii="Times New Roman" w:hAnsi="Times New Roman" w:cs="Times New Roman"/>
          <w:b/>
          <w:sz w:val="24"/>
          <w:szCs w:val="24"/>
        </w:rPr>
        <w:t>na Av. Guerino Grisotti</w:t>
      </w:r>
      <w:r w:rsidR="00D77A39">
        <w:rPr>
          <w:rFonts w:ascii="Times New Roman" w:hAnsi="Times New Roman" w:cs="Times New Roman"/>
          <w:b/>
          <w:sz w:val="24"/>
          <w:szCs w:val="24"/>
        </w:rPr>
        <w:t>, embaixo do viaduto da Rodovia Luciano Consoline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>á Secretaria de Obras,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D77A39">
        <w:rPr>
          <w:rFonts w:ascii="Times New Roman" w:hAnsi="Times New Roman" w:cs="Times New Roman"/>
          <w:sz w:val="24"/>
          <w:szCs w:val="24"/>
        </w:rPr>
        <w:t>sinalização vertical indicando ponto de ônibus na</w:t>
      </w:r>
      <w:r w:rsidR="00154A21">
        <w:rPr>
          <w:rFonts w:ascii="Times New Roman" w:hAnsi="Times New Roman" w:cs="Times New Roman"/>
          <w:sz w:val="24"/>
          <w:szCs w:val="24"/>
        </w:rPr>
        <w:t xml:space="preserve"> Avenida Guerino Grisotti</w:t>
      </w:r>
      <w:r w:rsidR="00D77A39">
        <w:rPr>
          <w:rFonts w:ascii="Times New Roman" w:hAnsi="Times New Roman" w:cs="Times New Roman"/>
          <w:sz w:val="24"/>
          <w:szCs w:val="24"/>
        </w:rPr>
        <w:t>, embaixo do viaduto da Rodovia Luciano Consoline.</w:t>
      </w:r>
    </w:p>
    <w:p w:rsidR="00B407CE" w:rsidRPr="0076660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9A00B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munícipes procuraram essa vereadora para solic</w:t>
      </w:r>
      <w:r w:rsidR="00D77A39">
        <w:rPr>
          <w:rFonts w:ascii="Times New Roman" w:hAnsi="Times New Roman" w:cs="Times New Roman"/>
          <w:sz w:val="24"/>
          <w:szCs w:val="24"/>
        </w:rPr>
        <w:t>itar  este serviço</w:t>
      </w:r>
      <w:r w:rsidR="007B4792">
        <w:rPr>
          <w:rFonts w:ascii="Times New Roman" w:hAnsi="Times New Roman" w:cs="Times New Roman"/>
          <w:sz w:val="24"/>
          <w:szCs w:val="24"/>
        </w:rPr>
        <w:t>, são pessoas</w:t>
      </w:r>
      <w:r w:rsidR="00D77A39">
        <w:rPr>
          <w:rFonts w:ascii="Times New Roman" w:hAnsi="Times New Roman" w:cs="Times New Roman"/>
          <w:sz w:val="24"/>
          <w:szCs w:val="24"/>
        </w:rPr>
        <w:t xml:space="preserve"> que utilizam o transporte coletivo</w:t>
      </w:r>
      <w:r w:rsidR="009A00B9">
        <w:rPr>
          <w:rFonts w:ascii="Times New Roman" w:hAnsi="Times New Roman" w:cs="Times New Roman"/>
          <w:sz w:val="24"/>
          <w:szCs w:val="24"/>
        </w:rPr>
        <w:t xml:space="preserve"> e explanam que muitos desconhecem o local por falta de sinalização.</w:t>
      </w:r>
    </w:p>
    <w:p w:rsidR="003B4D56" w:rsidRPr="0076660E" w:rsidRDefault="009A00B9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*Foto anexa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B4792">
        <w:rPr>
          <w:rFonts w:ascii="Times New Roman" w:hAnsi="Times New Roman" w:cs="Times New Roman"/>
          <w:sz w:val="24"/>
          <w:szCs w:val="24"/>
        </w:rPr>
        <w:t>20 de 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</w:t>
      </w:r>
      <w:r w:rsidR="00E16E65" w:rsidRPr="0076660E">
        <w:rPr>
          <w:rFonts w:ascii="Times New Roman" w:hAnsi="Times New Roman" w:cs="Times New Roman"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6C690B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0B" w:rsidRDefault="006C690B">
      <w:pPr>
        <w:spacing w:after="0" w:line="240" w:lineRule="auto"/>
      </w:pPr>
      <w:r>
        <w:separator/>
      </w:r>
    </w:p>
  </w:endnote>
  <w:endnote w:type="continuationSeparator" w:id="0">
    <w:p w:rsidR="006C690B" w:rsidRDefault="006C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0B" w:rsidRDefault="006C690B">
      <w:pPr>
        <w:spacing w:after="0" w:line="240" w:lineRule="auto"/>
      </w:pPr>
      <w:r>
        <w:separator/>
      </w:r>
    </w:p>
  </w:footnote>
  <w:footnote w:type="continuationSeparator" w:id="0">
    <w:p w:rsidR="006C690B" w:rsidRDefault="006C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69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690B"/>
  <w:p w:rsidR="00E80408" w:rsidRDefault="006C690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6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154A21"/>
    <w:rsid w:val="00194AA9"/>
    <w:rsid w:val="001C737C"/>
    <w:rsid w:val="001E35F7"/>
    <w:rsid w:val="0030588A"/>
    <w:rsid w:val="0036419C"/>
    <w:rsid w:val="003B4D56"/>
    <w:rsid w:val="00496F17"/>
    <w:rsid w:val="004A6134"/>
    <w:rsid w:val="00502D4D"/>
    <w:rsid w:val="00525B68"/>
    <w:rsid w:val="00581C29"/>
    <w:rsid w:val="006067B4"/>
    <w:rsid w:val="00631CFD"/>
    <w:rsid w:val="006C690B"/>
    <w:rsid w:val="0076660E"/>
    <w:rsid w:val="007816EA"/>
    <w:rsid w:val="007A4EFA"/>
    <w:rsid w:val="007B4792"/>
    <w:rsid w:val="00903405"/>
    <w:rsid w:val="009A00B9"/>
    <w:rsid w:val="00A62C12"/>
    <w:rsid w:val="00A760F6"/>
    <w:rsid w:val="00AC7527"/>
    <w:rsid w:val="00B407CE"/>
    <w:rsid w:val="00BE5A7D"/>
    <w:rsid w:val="00BF0623"/>
    <w:rsid w:val="00C551CE"/>
    <w:rsid w:val="00CB0013"/>
    <w:rsid w:val="00D77A39"/>
    <w:rsid w:val="00DB6949"/>
    <w:rsid w:val="00E16E65"/>
    <w:rsid w:val="00E80408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29</cp:revision>
  <cp:lastPrinted>2017-02-23T19:53:00Z</cp:lastPrinted>
  <dcterms:created xsi:type="dcterms:W3CDTF">2017-01-25T13:58:00Z</dcterms:created>
  <dcterms:modified xsi:type="dcterms:W3CDTF">2017-02-24T13:29:00Z</dcterms:modified>
</cp:coreProperties>
</file>