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F1DD8">
        <w:rPr>
          <w:rFonts w:ascii="Times New Roman" w:hAnsi="Times New Roman" w:cs="Times New Roman"/>
          <w:b/>
          <w:sz w:val="24"/>
          <w:szCs w:val="24"/>
        </w:rPr>
        <w:t xml:space="preserve"> 509/2017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>Solicita a pintura de sinalização horizontal</w:t>
      </w:r>
      <w:r w:rsidR="00E243AF">
        <w:rPr>
          <w:rFonts w:ascii="Times New Roman" w:hAnsi="Times New Roman" w:cs="Times New Roman"/>
          <w:b/>
          <w:sz w:val="24"/>
          <w:szCs w:val="24"/>
        </w:rPr>
        <w:t xml:space="preserve"> e lombada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39">
        <w:rPr>
          <w:rFonts w:ascii="Times New Roman" w:hAnsi="Times New Roman" w:cs="Times New Roman"/>
          <w:b/>
          <w:sz w:val="24"/>
          <w:szCs w:val="24"/>
        </w:rPr>
        <w:t>em toda extensão da</w:t>
      </w:r>
      <w:r w:rsidR="00154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F39">
        <w:rPr>
          <w:rFonts w:ascii="Times New Roman" w:hAnsi="Times New Roman" w:cs="Times New Roman"/>
          <w:b/>
          <w:sz w:val="24"/>
          <w:szCs w:val="24"/>
        </w:rPr>
        <w:t>Rua Verginio Belgine – Santo Antonio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AF" w:rsidRPr="00E243AF" w:rsidRDefault="00B407CE" w:rsidP="00E243A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243AF">
        <w:rPr>
          <w:rFonts w:ascii="Times New Roman" w:hAnsi="Times New Roman" w:cs="Times New Roman"/>
          <w:sz w:val="24"/>
          <w:szCs w:val="24"/>
        </w:rPr>
        <w:t>à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E243AF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525B68" w:rsidRPr="0076660E">
        <w:rPr>
          <w:rFonts w:ascii="Times New Roman" w:hAnsi="Times New Roman" w:cs="Times New Roman"/>
          <w:sz w:val="24"/>
          <w:szCs w:val="24"/>
        </w:rPr>
        <w:t xml:space="preserve">pintura de sinalização horizontal </w:t>
      </w:r>
      <w:r w:rsidR="00E243AF">
        <w:rPr>
          <w:rFonts w:ascii="Times New Roman" w:hAnsi="Times New Roman" w:cs="Times New Roman"/>
          <w:sz w:val="24"/>
          <w:szCs w:val="24"/>
        </w:rPr>
        <w:t xml:space="preserve">e lombada </w:t>
      </w:r>
      <w:r w:rsidR="00154A21">
        <w:rPr>
          <w:rFonts w:ascii="Times New Roman" w:hAnsi="Times New Roman" w:cs="Times New Roman"/>
          <w:sz w:val="24"/>
          <w:szCs w:val="24"/>
        </w:rPr>
        <w:t xml:space="preserve">em toda a extensão da </w:t>
      </w:r>
      <w:r w:rsidR="00016F39">
        <w:rPr>
          <w:rFonts w:ascii="Times New Roman" w:hAnsi="Times New Roman" w:cs="Times New Roman"/>
          <w:sz w:val="24"/>
          <w:szCs w:val="24"/>
        </w:rPr>
        <w:t>Rua Verginio Belgine – Santo Antonio.</w:t>
      </w: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munícipes procuraram essa vereadora para solic</w:t>
      </w:r>
      <w:r w:rsidR="007B4792">
        <w:rPr>
          <w:rFonts w:ascii="Times New Roman" w:hAnsi="Times New Roman" w:cs="Times New Roman"/>
          <w:sz w:val="24"/>
          <w:szCs w:val="24"/>
        </w:rPr>
        <w:t>itar esta pintura com urgência, são pessoas</w:t>
      </w:r>
      <w:r>
        <w:rPr>
          <w:rFonts w:ascii="Times New Roman" w:hAnsi="Times New Roman" w:cs="Times New Roman"/>
          <w:sz w:val="24"/>
          <w:szCs w:val="24"/>
        </w:rPr>
        <w:t xml:space="preserve"> que se utilizam </w:t>
      </w:r>
      <w:r w:rsidR="00016F39">
        <w:rPr>
          <w:rFonts w:ascii="Times New Roman" w:hAnsi="Times New Roman" w:cs="Times New Roman"/>
          <w:sz w:val="24"/>
          <w:szCs w:val="24"/>
        </w:rPr>
        <w:t>e estão preocupados com o aumento do tráfego de veículos e pedestres que tem gerado acidentes, inclusive bastante graves.</w:t>
      </w:r>
    </w:p>
    <w:p w:rsidR="00016F39" w:rsidRPr="0076660E" w:rsidRDefault="00016F39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6F39">
        <w:rPr>
          <w:rFonts w:ascii="Times New Roman" w:hAnsi="Times New Roman" w:cs="Times New Roman"/>
          <w:sz w:val="24"/>
          <w:szCs w:val="24"/>
        </w:rPr>
        <w:t>20</w:t>
      </w:r>
      <w:r w:rsidR="00E243AF">
        <w:rPr>
          <w:rFonts w:ascii="Times New Roman" w:hAnsi="Times New Roman" w:cs="Times New Roman"/>
          <w:sz w:val="24"/>
          <w:szCs w:val="24"/>
        </w:rPr>
        <w:t xml:space="preserve"> de março de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6660E" w:rsidRDefault="003808EF">
      <w:pPr>
        <w:rPr>
          <w:rFonts w:ascii="Times New Roman" w:hAnsi="Times New Roman" w:cs="Times New Roman"/>
        </w:rPr>
      </w:pP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EF" w:rsidRDefault="003808EF">
      <w:pPr>
        <w:spacing w:after="0" w:line="240" w:lineRule="auto"/>
      </w:pPr>
      <w:r>
        <w:separator/>
      </w:r>
    </w:p>
  </w:endnote>
  <w:endnote w:type="continuationSeparator" w:id="0">
    <w:p w:rsidR="003808EF" w:rsidRDefault="0038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EF" w:rsidRDefault="003808EF">
      <w:pPr>
        <w:spacing w:after="0" w:line="240" w:lineRule="auto"/>
      </w:pPr>
      <w:r>
        <w:separator/>
      </w:r>
    </w:p>
  </w:footnote>
  <w:footnote w:type="continuationSeparator" w:id="0">
    <w:p w:rsidR="003808EF" w:rsidRDefault="0038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8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8EF"/>
  <w:p w:rsidR="00D635E2" w:rsidRDefault="003808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8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6F39"/>
    <w:rsid w:val="00036431"/>
    <w:rsid w:val="00061C7B"/>
    <w:rsid w:val="00154A21"/>
    <w:rsid w:val="00194AA9"/>
    <w:rsid w:val="001C737C"/>
    <w:rsid w:val="001E35F7"/>
    <w:rsid w:val="002F1DD8"/>
    <w:rsid w:val="0030588A"/>
    <w:rsid w:val="0036419C"/>
    <w:rsid w:val="003808EF"/>
    <w:rsid w:val="003B4D56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903405"/>
    <w:rsid w:val="00A62C12"/>
    <w:rsid w:val="00A760F6"/>
    <w:rsid w:val="00B407CE"/>
    <w:rsid w:val="00BE5A7D"/>
    <w:rsid w:val="00BF0623"/>
    <w:rsid w:val="00C551CE"/>
    <w:rsid w:val="00CC60C9"/>
    <w:rsid w:val="00D635E2"/>
    <w:rsid w:val="00DB6949"/>
    <w:rsid w:val="00E16E65"/>
    <w:rsid w:val="00E243AF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32</cp:revision>
  <cp:lastPrinted>2017-03-20T12:15:00Z</cp:lastPrinted>
  <dcterms:created xsi:type="dcterms:W3CDTF">2017-01-25T13:58:00Z</dcterms:created>
  <dcterms:modified xsi:type="dcterms:W3CDTF">2017-03-21T16:08:00Z</dcterms:modified>
</cp:coreProperties>
</file>