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E6BE4">
        <w:rPr>
          <w:rFonts w:ascii="Times New Roman" w:hAnsi="Times New Roman" w:cs="Times New Roman"/>
          <w:b/>
          <w:sz w:val="24"/>
          <w:szCs w:val="24"/>
        </w:rPr>
        <w:t xml:space="preserve"> 518/2017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8D9">
        <w:rPr>
          <w:rFonts w:ascii="Times New Roman" w:hAnsi="Times New Roman" w:cs="Times New Roman"/>
          <w:b/>
          <w:sz w:val="24"/>
          <w:szCs w:val="24"/>
        </w:rPr>
        <w:t>a execução de Lombada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sinalização e faixa de pedestres na Avenida Vicente Catalani, em frente ao Mercado Nações, no Bairro Jardim das Nações,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F668D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execução de</w:t>
      </w:r>
      <w:r w:rsidR="00F668D9">
        <w:rPr>
          <w:rFonts w:ascii="Times New Roman" w:hAnsi="Times New Roman" w:cs="Times New Roman"/>
          <w:sz w:val="24"/>
          <w:szCs w:val="24"/>
        </w:rPr>
        <w:t xml:space="preserve"> </w:t>
      </w:r>
      <w:r w:rsidR="00F668D9" w:rsidRPr="00F668D9">
        <w:rPr>
          <w:rFonts w:ascii="Times New Roman" w:hAnsi="Times New Roman" w:cs="Times New Roman"/>
          <w:sz w:val="24"/>
          <w:szCs w:val="24"/>
        </w:rPr>
        <w:t>Lombada, sinalização e faixa de pedestres na Avenida Vicente Catalani, em frente ao Mercado Nações, no Bairro Jardim das Nações</w:t>
      </w:r>
      <w:r w:rsidR="000C4976" w:rsidRPr="00F668D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</w:t>
      </w:r>
      <w:r w:rsidR="00F668D9">
        <w:rPr>
          <w:rFonts w:ascii="Times New Roman" w:hAnsi="Times New Roman" w:cs="Times New Roman"/>
          <w:sz w:val="24"/>
          <w:szCs w:val="24"/>
        </w:rPr>
        <w:t>dificuldade em atravessar a referida via</w:t>
      </w:r>
      <w:r w:rsidR="006F67A8">
        <w:rPr>
          <w:rFonts w:ascii="Times New Roman" w:hAnsi="Times New Roman" w:cs="Times New Roman"/>
          <w:sz w:val="24"/>
          <w:szCs w:val="24"/>
        </w:rPr>
        <w:t xml:space="preserve"> e que já ocorreram atropelamentos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67A8">
        <w:rPr>
          <w:rFonts w:ascii="Times New Roman" w:hAnsi="Times New Roman" w:cs="Times New Roman"/>
          <w:sz w:val="24"/>
          <w:szCs w:val="24"/>
        </w:rPr>
        <w:t>16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6F67A8">
        <w:rPr>
          <w:rFonts w:ascii="Times New Roman" w:hAnsi="Times New Roman" w:cs="Times New Roman"/>
          <w:sz w:val="24"/>
          <w:szCs w:val="24"/>
        </w:rPr>
        <w:t>março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0D" w:rsidRDefault="00BD410D" w:rsidP="00595AC7">
      <w:pPr>
        <w:spacing w:after="0" w:line="240" w:lineRule="auto"/>
      </w:pPr>
      <w:r>
        <w:separator/>
      </w:r>
    </w:p>
  </w:endnote>
  <w:endnote w:type="continuationSeparator" w:id="0">
    <w:p w:rsidR="00BD410D" w:rsidRDefault="00BD410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0D" w:rsidRDefault="00BD410D" w:rsidP="00595AC7">
      <w:pPr>
        <w:spacing w:after="0" w:line="240" w:lineRule="auto"/>
      </w:pPr>
      <w:r>
        <w:separator/>
      </w:r>
    </w:p>
  </w:footnote>
  <w:footnote w:type="continuationSeparator" w:id="0">
    <w:p w:rsidR="00BD410D" w:rsidRDefault="00BD410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41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410D"/>
  <w:p w:rsidR="00C76182" w:rsidRDefault="00BD410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41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00D"/>
    <w:rsid w:val="000C4976"/>
    <w:rsid w:val="00227692"/>
    <w:rsid w:val="0023682A"/>
    <w:rsid w:val="00285BA7"/>
    <w:rsid w:val="003B60F4"/>
    <w:rsid w:val="00464306"/>
    <w:rsid w:val="00595AC7"/>
    <w:rsid w:val="00674249"/>
    <w:rsid w:val="006F67A8"/>
    <w:rsid w:val="007747CD"/>
    <w:rsid w:val="009051E1"/>
    <w:rsid w:val="00A4533D"/>
    <w:rsid w:val="00B443A3"/>
    <w:rsid w:val="00BD410D"/>
    <w:rsid w:val="00BE6BE4"/>
    <w:rsid w:val="00BF700D"/>
    <w:rsid w:val="00C37E78"/>
    <w:rsid w:val="00C76182"/>
    <w:rsid w:val="00C95FBA"/>
    <w:rsid w:val="00D51567"/>
    <w:rsid w:val="00DD38A0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42FA0-A0CA-488E-8D51-FD595579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2017-03-16T18:32:00Z</dcterms:created>
  <dcterms:modified xsi:type="dcterms:W3CDTF">2017-03-21T16:13:00Z</dcterms:modified>
</cp:coreProperties>
</file>