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2C" w:rsidRPr="0078392C" w:rsidRDefault="0078392C" w:rsidP="0078392C">
      <w:pPr>
        <w:pStyle w:val="Ttulo3"/>
        <w:spacing w:line="360" w:lineRule="auto"/>
        <w:ind w:firstLine="1418"/>
        <w:rPr>
          <w:rFonts w:ascii="Times New Roman" w:hAnsi="Times New Roman"/>
          <w:bCs w:val="0"/>
          <w:sz w:val="24"/>
          <w:szCs w:val="24"/>
          <w:lang w:val="pt-BR"/>
        </w:rPr>
      </w:pPr>
      <w:r w:rsidRPr="0078392C">
        <w:rPr>
          <w:rFonts w:ascii="Times New Roman" w:hAnsi="Times New Roman"/>
          <w:bCs w:val="0"/>
          <w:sz w:val="24"/>
          <w:szCs w:val="24"/>
        </w:rPr>
        <w:t>INDICAÇÃO Nº</w:t>
      </w:r>
      <w:r>
        <w:rPr>
          <w:rFonts w:ascii="Times New Roman" w:hAnsi="Times New Roman"/>
          <w:bCs w:val="0"/>
          <w:sz w:val="24"/>
          <w:szCs w:val="24"/>
          <w:lang w:val="pt-BR"/>
        </w:rPr>
        <w:t xml:space="preserve"> </w:t>
      </w:r>
      <w:r w:rsidR="005175D6">
        <w:rPr>
          <w:rFonts w:ascii="Times New Roman" w:hAnsi="Times New Roman"/>
          <w:bCs w:val="0"/>
          <w:sz w:val="24"/>
          <w:szCs w:val="24"/>
          <w:lang w:val="pt-BR"/>
        </w:rPr>
        <w:t>753/2017</w:t>
      </w:r>
      <w:bookmarkStart w:id="0" w:name="_GoBack"/>
      <w:bookmarkEnd w:id="0"/>
    </w:p>
    <w:p w:rsidR="0078392C" w:rsidRPr="0078392C" w:rsidRDefault="0078392C" w:rsidP="0078392C">
      <w:pPr>
        <w:spacing w:line="360" w:lineRule="auto"/>
      </w:pPr>
    </w:p>
    <w:p w:rsidR="0078392C" w:rsidRPr="0078392C" w:rsidRDefault="0078392C" w:rsidP="0078392C">
      <w:pPr>
        <w:spacing w:line="360" w:lineRule="auto"/>
        <w:ind w:firstLine="1418"/>
        <w:jc w:val="both"/>
        <w:rPr>
          <w:b/>
          <w:sz w:val="24"/>
          <w:szCs w:val="24"/>
          <w:u w:val="single"/>
        </w:rPr>
      </w:pPr>
    </w:p>
    <w:p w:rsidR="0078392C" w:rsidRPr="0078392C" w:rsidRDefault="0078392C" w:rsidP="0078392C">
      <w:pPr>
        <w:spacing w:line="360" w:lineRule="auto"/>
        <w:ind w:firstLine="1418"/>
        <w:jc w:val="both"/>
        <w:rPr>
          <w:b/>
          <w:sz w:val="24"/>
          <w:szCs w:val="24"/>
        </w:rPr>
      </w:pPr>
      <w:r w:rsidRPr="0078392C">
        <w:rPr>
          <w:b/>
          <w:sz w:val="24"/>
          <w:szCs w:val="24"/>
        </w:rPr>
        <w:t>ASSUNO: Reitero a</w:t>
      </w:r>
      <w:r w:rsidRPr="0078392C">
        <w:rPr>
          <w:b/>
          <w:i/>
          <w:color w:val="000080"/>
          <w:sz w:val="24"/>
          <w:szCs w:val="24"/>
        </w:rPr>
        <w:t xml:space="preserve"> </w:t>
      </w:r>
      <w:r w:rsidR="003471E7">
        <w:rPr>
          <w:b/>
          <w:sz w:val="24"/>
          <w:szCs w:val="24"/>
        </w:rPr>
        <w:t>Solicita ao Senhor</w:t>
      </w:r>
      <w:r w:rsidRPr="0078392C">
        <w:rPr>
          <w:b/>
          <w:sz w:val="24"/>
          <w:szCs w:val="24"/>
        </w:rPr>
        <w:t xml:space="preserve"> Prefeito Municipal</w:t>
      </w:r>
      <w:r w:rsidR="003471E7">
        <w:rPr>
          <w:b/>
          <w:sz w:val="24"/>
          <w:szCs w:val="24"/>
        </w:rPr>
        <w:t xml:space="preserve"> de Itatiba</w:t>
      </w:r>
      <w:r w:rsidRPr="0078392C">
        <w:rPr>
          <w:b/>
          <w:sz w:val="24"/>
          <w:szCs w:val="24"/>
        </w:rPr>
        <w:t xml:space="preserve"> que notifique proprietário de terreno na rua Marcos Cisoto no Bairro Central Park 1, a limpar e mantê-lo limpo.</w:t>
      </w:r>
    </w:p>
    <w:p w:rsidR="0078392C" w:rsidRPr="0078392C" w:rsidRDefault="0078392C" w:rsidP="0078392C">
      <w:pPr>
        <w:spacing w:line="360" w:lineRule="auto"/>
        <w:ind w:firstLine="1418"/>
        <w:jc w:val="both"/>
        <w:rPr>
          <w:b/>
          <w:sz w:val="24"/>
          <w:szCs w:val="24"/>
        </w:rPr>
      </w:pPr>
    </w:p>
    <w:p w:rsidR="0078392C" w:rsidRPr="0078392C" w:rsidRDefault="0078392C" w:rsidP="0078392C">
      <w:pPr>
        <w:spacing w:line="360" w:lineRule="auto"/>
        <w:ind w:firstLine="1418"/>
        <w:jc w:val="both"/>
        <w:rPr>
          <w:b/>
          <w:sz w:val="24"/>
          <w:szCs w:val="24"/>
        </w:rPr>
      </w:pPr>
    </w:p>
    <w:p w:rsidR="0078392C" w:rsidRPr="0078392C" w:rsidRDefault="0078392C" w:rsidP="0078392C">
      <w:pPr>
        <w:spacing w:line="360" w:lineRule="auto"/>
        <w:ind w:right="708" w:firstLine="1418"/>
        <w:jc w:val="both"/>
        <w:rPr>
          <w:b/>
          <w:sz w:val="24"/>
          <w:szCs w:val="24"/>
        </w:rPr>
      </w:pPr>
      <w:r w:rsidRPr="0078392C">
        <w:rPr>
          <w:b/>
          <w:sz w:val="24"/>
          <w:szCs w:val="24"/>
        </w:rPr>
        <w:t>Senhor Presidente:</w:t>
      </w:r>
    </w:p>
    <w:p w:rsidR="0078392C" w:rsidRPr="0078392C" w:rsidRDefault="0078392C" w:rsidP="0078392C">
      <w:pPr>
        <w:spacing w:line="360" w:lineRule="auto"/>
        <w:ind w:right="708" w:firstLine="1418"/>
        <w:jc w:val="both"/>
        <w:rPr>
          <w:b/>
          <w:sz w:val="24"/>
          <w:szCs w:val="24"/>
        </w:rPr>
      </w:pPr>
    </w:p>
    <w:p w:rsidR="0078392C" w:rsidRPr="0078392C" w:rsidRDefault="0078392C" w:rsidP="0078392C">
      <w:pPr>
        <w:spacing w:line="360" w:lineRule="auto"/>
        <w:ind w:firstLine="1418"/>
        <w:jc w:val="both"/>
        <w:rPr>
          <w:sz w:val="24"/>
          <w:szCs w:val="24"/>
        </w:rPr>
      </w:pPr>
      <w:r w:rsidRPr="0078392C">
        <w:rPr>
          <w:b/>
          <w:sz w:val="24"/>
          <w:szCs w:val="24"/>
        </w:rPr>
        <w:t xml:space="preserve">REITERO, </w:t>
      </w:r>
      <w:r w:rsidRPr="0078392C">
        <w:rPr>
          <w:sz w:val="24"/>
          <w:szCs w:val="24"/>
        </w:rPr>
        <w:t xml:space="preserve">ao Sr. Prefeito Municipal, nos termos regimentais, que se digne Sua Excelência, determinar ao setor competente da Administração, que providencie a </w:t>
      </w:r>
      <w:r w:rsidR="003471E7">
        <w:rPr>
          <w:sz w:val="24"/>
          <w:szCs w:val="24"/>
        </w:rPr>
        <w:t>notificação do</w:t>
      </w:r>
      <w:r w:rsidRPr="0078392C">
        <w:rPr>
          <w:sz w:val="24"/>
          <w:szCs w:val="24"/>
        </w:rPr>
        <w:t xml:space="preserve"> proprietário de terreno localizado na Rua Marcos Cisoto próximo ao n°138, no Bairro Central Park 1, para que realize sua limpeza e mantenha-o limpo.</w:t>
      </w:r>
    </w:p>
    <w:p w:rsidR="0078392C" w:rsidRPr="0078392C" w:rsidRDefault="0078392C" w:rsidP="0078392C">
      <w:pPr>
        <w:spacing w:line="360" w:lineRule="auto"/>
        <w:ind w:firstLine="1418"/>
        <w:jc w:val="both"/>
        <w:rPr>
          <w:sz w:val="24"/>
          <w:szCs w:val="24"/>
        </w:rPr>
      </w:pPr>
    </w:p>
    <w:p w:rsidR="0078392C" w:rsidRDefault="0078392C" w:rsidP="0078392C">
      <w:pPr>
        <w:spacing w:line="360" w:lineRule="auto"/>
        <w:ind w:firstLine="1418"/>
        <w:jc w:val="both"/>
        <w:rPr>
          <w:b/>
          <w:sz w:val="24"/>
          <w:szCs w:val="24"/>
        </w:rPr>
      </w:pPr>
      <w:r w:rsidRPr="0078392C">
        <w:rPr>
          <w:b/>
          <w:sz w:val="24"/>
          <w:szCs w:val="24"/>
        </w:rPr>
        <w:t xml:space="preserve">Essa reiteração se justifica, uma vez que que foi protocolado com o N°392/2017 nesta Casa de Leis no dia 06/03/2017 e até o momento não obteve êxito. </w:t>
      </w:r>
    </w:p>
    <w:p w:rsidR="0078392C" w:rsidRPr="0078392C" w:rsidRDefault="0078392C" w:rsidP="0078392C">
      <w:pPr>
        <w:spacing w:line="360" w:lineRule="auto"/>
        <w:ind w:firstLine="1418"/>
        <w:jc w:val="both"/>
        <w:rPr>
          <w:b/>
          <w:sz w:val="24"/>
          <w:szCs w:val="24"/>
        </w:rPr>
      </w:pPr>
      <w:r w:rsidRPr="0078392C">
        <w:rPr>
          <w:sz w:val="24"/>
          <w:szCs w:val="24"/>
        </w:rPr>
        <w:t>Tendo em vista que o terreno se encontra com mato muito alto, abrigando insetos, ratos e outros animais peçonhentos, os moradores vizinhos novamente procuram esse gabinete para relatarem as frequentes aparições de escorpiões em suas residências, no terreno também ocorre acumulado água quando chove devido ao lixo ali jogado, sendo focos de criadouros para mosquitos transmissores da dengue, conforme pode ser visto nas fotos anexas.</w:t>
      </w:r>
    </w:p>
    <w:p w:rsidR="0078392C" w:rsidRDefault="0078392C" w:rsidP="0078392C">
      <w:pPr>
        <w:spacing w:line="360" w:lineRule="auto"/>
        <w:ind w:firstLine="1418"/>
        <w:jc w:val="both"/>
        <w:rPr>
          <w:b/>
          <w:sz w:val="24"/>
          <w:szCs w:val="24"/>
        </w:rPr>
      </w:pPr>
    </w:p>
    <w:p w:rsidR="0078392C" w:rsidRDefault="0078392C" w:rsidP="0078392C">
      <w:pPr>
        <w:spacing w:line="360" w:lineRule="auto"/>
        <w:ind w:firstLine="1418"/>
        <w:jc w:val="both"/>
        <w:rPr>
          <w:b/>
          <w:sz w:val="24"/>
          <w:szCs w:val="24"/>
        </w:rPr>
      </w:pPr>
    </w:p>
    <w:p w:rsidR="0078392C" w:rsidRPr="0078392C" w:rsidRDefault="0078392C" w:rsidP="0078392C">
      <w:pPr>
        <w:spacing w:line="360" w:lineRule="auto"/>
        <w:ind w:firstLine="1418"/>
        <w:jc w:val="both"/>
        <w:rPr>
          <w:b/>
          <w:sz w:val="24"/>
          <w:szCs w:val="24"/>
        </w:rPr>
      </w:pPr>
    </w:p>
    <w:p w:rsidR="0078392C" w:rsidRPr="0078392C" w:rsidRDefault="0078392C" w:rsidP="0078392C">
      <w:pPr>
        <w:spacing w:line="360" w:lineRule="auto"/>
        <w:ind w:firstLine="1418"/>
        <w:jc w:val="center"/>
        <w:rPr>
          <w:sz w:val="24"/>
          <w:szCs w:val="24"/>
        </w:rPr>
      </w:pPr>
      <w:r w:rsidRPr="0078392C">
        <w:rPr>
          <w:b/>
          <w:sz w:val="24"/>
          <w:szCs w:val="24"/>
        </w:rPr>
        <w:t>SALA DAS SESSÕES,</w:t>
      </w:r>
      <w:r w:rsidRPr="0078392C">
        <w:rPr>
          <w:sz w:val="24"/>
          <w:szCs w:val="24"/>
        </w:rPr>
        <w:t xml:space="preserve"> </w:t>
      </w:r>
      <w:r>
        <w:rPr>
          <w:sz w:val="24"/>
          <w:szCs w:val="24"/>
        </w:rPr>
        <w:t>11 de abril de 2017</w:t>
      </w:r>
      <w:r w:rsidRPr="0078392C">
        <w:rPr>
          <w:sz w:val="24"/>
          <w:szCs w:val="24"/>
        </w:rPr>
        <w:t>.</w:t>
      </w:r>
    </w:p>
    <w:p w:rsidR="0078392C" w:rsidRPr="0078392C" w:rsidRDefault="0078392C" w:rsidP="0078392C">
      <w:pPr>
        <w:spacing w:line="360" w:lineRule="auto"/>
        <w:ind w:firstLine="1418"/>
        <w:jc w:val="center"/>
        <w:rPr>
          <w:b/>
          <w:sz w:val="24"/>
          <w:szCs w:val="24"/>
        </w:rPr>
      </w:pPr>
    </w:p>
    <w:p w:rsidR="0078392C" w:rsidRPr="0078392C" w:rsidRDefault="0078392C" w:rsidP="0078392C">
      <w:pPr>
        <w:spacing w:line="360" w:lineRule="auto"/>
        <w:ind w:firstLine="1418"/>
        <w:jc w:val="center"/>
        <w:rPr>
          <w:b/>
          <w:sz w:val="24"/>
          <w:szCs w:val="24"/>
        </w:rPr>
      </w:pPr>
      <w:r w:rsidRPr="0078392C">
        <w:rPr>
          <w:b/>
          <w:sz w:val="24"/>
          <w:szCs w:val="24"/>
        </w:rPr>
        <w:t>José Roberto Feitosa</w:t>
      </w:r>
    </w:p>
    <w:p w:rsidR="006D2453" w:rsidRDefault="0078392C" w:rsidP="0078392C">
      <w:pPr>
        <w:spacing w:line="360" w:lineRule="auto"/>
        <w:ind w:firstLine="1418"/>
        <w:jc w:val="center"/>
        <w:rPr>
          <w:i/>
          <w:sz w:val="24"/>
          <w:szCs w:val="24"/>
        </w:rPr>
      </w:pPr>
      <w:r w:rsidRPr="0078392C">
        <w:rPr>
          <w:i/>
          <w:sz w:val="24"/>
          <w:szCs w:val="24"/>
        </w:rPr>
        <w:t>Vereador – DEM</w:t>
      </w:r>
    </w:p>
    <w:p w:rsidR="00752C91" w:rsidRPr="0078392C" w:rsidRDefault="00752C91" w:rsidP="0078392C">
      <w:pPr>
        <w:spacing w:line="360" w:lineRule="auto"/>
        <w:ind w:firstLine="1418"/>
        <w:jc w:val="center"/>
        <w:rPr>
          <w:i/>
          <w:sz w:val="24"/>
          <w:szCs w:val="24"/>
        </w:rPr>
      </w:pPr>
      <w:r>
        <w:rPr>
          <w:i/>
          <w:noProof/>
          <w:sz w:val="24"/>
          <w:szCs w:val="24"/>
        </w:rPr>
        <w:lastRenderedPageBreak/>
        <w:drawing>
          <wp:anchor distT="0" distB="0" distL="114300" distR="114300" simplePos="0" relativeHeight="251660288" behindDoc="0" locked="0" layoutInCell="1" allowOverlap="1">
            <wp:simplePos x="0" y="0"/>
            <wp:positionH relativeFrom="column">
              <wp:posOffset>3040380</wp:posOffset>
            </wp:positionH>
            <wp:positionV relativeFrom="paragraph">
              <wp:posOffset>0</wp:posOffset>
            </wp:positionV>
            <wp:extent cx="3239770" cy="3851910"/>
            <wp:effectExtent l="0" t="0" r="0" b="0"/>
            <wp:wrapSquare wrapText="bothSides"/>
            <wp:docPr id="3" name="Imagem 3" descr="b127c6be-c1b6-4e01-ad44-e0ba192ea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127c6be-c1b6-4e01-ad44-e0ba192ea7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770"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rPr>
        <w:drawing>
          <wp:anchor distT="0" distB="0" distL="114300" distR="114300" simplePos="0" relativeHeight="251658240" behindDoc="0" locked="0" layoutInCell="1" allowOverlap="1">
            <wp:simplePos x="0" y="0"/>
            <wp:positionH relativeFrom="column">
              <wp:posOffset>-384810</wp:posOffset>
            </wp:positionH>
            <wp:positionV relativeFrom="paragraph">
              <wp:posOffset>0</wp:posOffset>
            </wp:positionV>
            <wp:extent cx="3239770" cy="3851910"/>
            <wp:effectExtent l="0" t="0" r="0" b="0"/>
            <wp:wrapSquare wrapText="bothSides"/>
            <wp:docPr id="1" name="Imagem 1" descr="9bd9ead8-accc-4b92-8299-c706b91afc0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9bd9ead8-accc-4b92-8299-c706b91afc0f"/>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rPr>
        <w:drawing>
          <wp:anchor distT="0" distB="0" distL="114300" distR="114300" simplePos="0" relativeHeight="251659264" behindDoc="0" locked="0" layoutInCell="1" allowOverlap="1">
            <wp:simplePos x="0" y="0"/>
            <wp:positionH relativeFrom="column">
              <wp:posOffset>-384810</wp:posOffset>
            </wp:positionH>
            <wp:positionV relativeFrom="paragraph">
              <wp:posOffset>3956685</wp:posOffset>
            </wp:positionV>
            <wp:extent cx="3239770" cy="3851910"/>
            <wp:effectExtent l="0" t="0" r="0" b="0"/>
            <wp:wrapSquare wrapText="bothSides"/>
            <wp:docPr id="2" name="Imagem 2" descr="37f435dc-63ff-43d8-ae26-80c72aaf9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7f435dc-63ff-43d8-ae26-80c72aaf976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rPr>
        <w:drawing>
          <wp:anchor distT="0" distB="0" distL="114300" distR="114300" simplePos="0" relativeHeight="251661312" behindDoc="0" locked="0" layoutInCell="1" allowOverlap="1">
            <wp:simplePos x="0" y="0"/>
            <wp:positionH relativeFrom="column">
              <wp:posOffset>3040380</wp:posOffset>
            </wp:positionH>
            <wp:positionV relativeFrom="paragraph">
              <wp:posOffset>3956685</wp:posOffset>
            </wp:positionV>
            <wp:extent cx="3239770" cy="3851910"/>
            <wp:effectExtent l="0" t="0" r="0" b="0"/>
            <wp:wrapSquare wrapText="bothSides"/>
            <wp:docPr id="4" name="Imagem 4" descr="wallpapers-bola-estadio-futebo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allpapers-bola-estadio-futebol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770" cy="3851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2C91" w:rsidRPr="0078392C" w:rsidSect="0078392C">
      <w:headerReference w:type="even" r:id="rId10"/>
      <w:headerReference w:type="default" r:id="rId11"/>
      <w:headerReference w:type="first" r:id="rId12"/>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D7" w:rsidRDefault="001742D7">
      <w:r>
        <w:separator/>
      </w:r>
    </w:p>
  </w:endnote>
  <w:endnote w:type="continuationSeparator" w:id="0">
    <w:p w:rsidR="001742D7" w:rsidRDefault="0017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D7" w:rsidRDefault="001742D7">
      <w:r>
        <w:separator/>
      </w:r>
    </w:p>
  </w:footnote>
  <w:footnote w:type="continuationSeparator" w:id="0">
    <w:p w:rsidR="001742D7" w:rsidRDefault="0017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74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742D7"/>
  <w:p w:rsidR="00EC4435" w:rsidRDefault="001742D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5"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74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2C"/>
    <w:rsid w:val="001742D7"/>
    <w:rsid w:val="003471E7"/>
    <w:rsid w:val="005175D6"/>
    <w:rsid w:val="006D2453"/>
    <w:rsid w:val="00752C91"/>
    <w:rsid w:val="0078392C"/>
    <w:rsid w:val="00EC4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8BFF0-C78A-4A0F-955D-72D7386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2C"/>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nhideWhenUsed/>
    <w:qFormat/>
    <w:rsid w:val="0078392C"/>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8392C"/>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752C91"/>
    <w:rPr>
      <w:rFonts w:ascii="Segoe UI" w:hAnsi="Segoe UI" w:cs="Segoe UI"/>
      <w:sz w:val="18"/>
      <w:szCs w:val="18"/>
    </w:rPr>
  </w:style>
  <w:style w:type="character" w:customStyle="1" w:styleId="TextodebaloChar">
    <w:name w:val="Texto de balão Char"/>
    <w:basedOn w:val="Fontepargpadro"/>
    <w:link w:val="Textodebalo"/>
    <w:uiPriority w:val="99"/>
    <w:semiHidden/>
    <w:rsid w:val="00752C9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Oliveira</dc:creator>
  <cp:keywords/>
  <dc:description/>
  <cp:lastModifiedBy>Pedro Luis Lima Andre</cp:lastModifiedBy>
  <cp:revision>5</cp:revision>
  <cp:lastPrinted>2017-04-11T11:55:00Z</cp:lastPrinted>
  <dcterms:created xsi:type="dcterms:W3CDTF">2017-04-11T11:49:00Z</dcterms:created>
  <dcterms:modified xsi:type="dcterms:W3CDTF">2017-04-11T18:45:00Z</dcterms:modified>
</cp:coreProperties>
</file>