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1E" w:rsidRPr="00B7200C" w:rsidRDefault="004A3B1E" w:rsidP="004A3B1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221E6">
        <w:rPr>
          <w:b/>
          <w:sz w:val="24"/>
          <w:szCs w:val="24"/>
        </w:rPr>
        <w:t>784/2017</w:t>
      </w:r>
      <w:bookmarkStart w:id="0" w:name="_GoBack"/>
      <w:bookmarkEnd w:id="0"/>
    </w:p>
    <w:p w:rsidR="004A3B1E" w:rsidRPr="00DB5753" w:rsidRDefault="004A3B1E" w:rsidP="004A3B1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A3B1E" w:rsidRDefault="004A3B1E" w:rsidP="004A3B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A3B1E" w:rsidRDefault="004A3B1E" w:rsidP="004A3B1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aumento da ronda da Guarda Municipal na Avenida Aurora Fernandes Zanuto, Bairro Jardim México, conforme esclarece.</w:t>
      </w:r>
    </w:p>
    <w:p w:rsidR="004A3B1E" w:rsidRPr="00D22A42" w:rsidRDefault="004A3B1E" w:rsidP="004A3B1E">
      <w:pPr>
        <w:jc w:val="both"/>
        <w:rPr>
          <w:rFonts w:cs="Calibri"/>
          <w:b/>
          <w:sz w:val="24"/>
          <w:szCs w:val="24"/>
        </w:rPr>
      </w:pPr>
    </w:p>
    <w:p w:rsidR="004A3B1E" w:rsidRPr="00585F2B" w:rsidRDefault="004A3B1E" w:rsidP="004A3B1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A3B1E" w:rsidRDefault="004A3B1E" w:rsidP="004A3B1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A3B1E" w:rsidRDefault="004A3B1E" w:rsidP="004A3B1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A3B1E" w:rsidRDefault="004A3B1E" w:rsidP="004A3B1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os moradores e frequentadores da feira de Domin</w:t>
      </w:r>
      <w:r w:rsidR="00AE78AC">
        <w:rPr>
          <w:rFonts w:cs="Calibri"/>
          <w:sz w:val="24"/>
          <w:szCs w:val="24"/>
        </w:rPr>
        <w:t>go</w:t>
      </w:r>
      <w:r>
        <w:rPr>
          <w:rFonts w:cs="Calibri"/>
          <w:sz w:val="24"/>
          <w:szCs w:val="24"/>
        </w:rPr>
        <w:t xml:space="preserve">, procuraram este </w:t>
      </w:r>
      <w:r w:rsidR="006D3B2D">
        <w:rPr>
          <w:rFonts w:cs="Calibri"/>
          <w:sz w:val="24"/>
          <w:szCs w:val="24"/>
        </w:rPr>
        <w:t>vereador para pedir fiscalização</w:t>
      </w:r>
      <w:r>
        <w:rPr>
          <w:rFonts w:cs="Calibri"/>
          <w:sz w:val="24"/>
          <w:szCs w:val="24"/>
        </w:rPr>
        <w:t xml:space="preserve"> sobre os carros que estacionam nos dois </w:t>
      </w:r>
      <w:r w:rsidR="009370DC">
        <w:rPr>
          <w:rFonts w:cs="Calibri"/>
          <w:sz w:val="24"/>
          <w:szCs w:val="24"/>
        </w:rPr>
        <w:t>lados da via,</w:t>
      </w:r>
      <w:r w:rsidR="00AE78AC">
        <w:rPr>
          <w:rFonts w:cs="Calibri"/>
          <w:sz w:val="24"/>
          <w:szCs w:val="24"/>
        </w:rPr>
        <w:t xml:space="preserve"> sendo que ali só é permitido estacionar do lado esquerdo por ser uma avenida muito estreita, e assim dificulta</w:t>
      </w:r>
      <w:r w:rsidR="00740A7A">
        <w:rPr>
          <w:rFonts w:cs="Calibri"/>
          <w:sz w:val="24"/>
          <w:szCs w:val="24"/>
        </w:rPr>
        <w:t xml:space="preserve"> a passagem</w:t>
      </w:r>
      <w:r>
        <w:rPr>
          <w:rFonts w:cs="Calibri"/>
          <w:sz w:val="24"/>
          <w:szCs w:val="24"/>
        </w:rPr>
        <w:t xml:space="preserve"> dos veículos que por ali circulam.</w:t>
      </w:r>
    </w:p>
    <w:p w:rsidR="004A3B1E" w:rsidRDefault="004A3B1E" w:rsidP="004A3B1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4A3B1E" w:rsidRDefault="004A3B1E" w:rsidP="004A3B1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para estudos da possibilidade do aumento</w:t>
      </w:r>
      <w:r w:rsidR="006D3B2D">
        <w:rPr>
          <w:rFonts w:cs="Calibri"/>
          <w:sz w:val="24"/>
          <w:szCs w:val="24"/>
        </w:rPr>
        <w:t xml:space="preserve"> da fiscalização e </w:t>
      </w:r>
      <w:r>
        <w:rPr>
          <w:rFonts w:cs="Calibri"/>
          <w:sz w:val="24"/>
          <w:szCs w:val="24"/>
        </w:rPr>
        <w:t xml:space="preserve">ronda da Guarda Municipal </w:t>
      </w:r>
      <w:r w:rsidR="009370DC">
        <w:rPr>
          <w:rFonts w:cs="Calibri"/>
          <w:sz w:val="24"/>
          <w:szCs w:val="24"/>
        </w:rPr>
        <w:t>aos Domingos na Avenida</w:t>
      </w:r>
      <w:r>
        <w:rPr>
          <w:rFonts w:cs="Calibri"/>
          <w:sz w:val="24"/>
          <w:szCs w:val="24"/>
        </w:rPr>
        <w:t xml:space="preserve"> Aurora Fernandes Zanuto, </w:t>
      </w:r>
    </w:p>
    <w:p w:rsidR="004A3B1E" w:rsidRDefault="004A3B1E" w:rsidP="004A3B1E">
      <w:pPr>
        <w:spacing w:line="360" w:lineRule="auto"/>
        <w:jc w:val="both"/>
        <w:rPr>
          <w:rFonts w:cs="Calibri"/>
          <w:sz w:val="24"/>
          <w:szCs w:val="24"/>
        </w:rPr>
      </w:pPr>
    </w:p>
    <w:p w:rsidR="004A3B1E" w:rsidRDefault="004A3B1E" w:rsidP="004A3B1E">
      <w:pPr>
        <w:spacing w:line="360" w:lineRule="auto"/>
        <w:jc w:val="both"/>
        <w:rPr>
          <w:rFonts w:cs="Calibri"/>
          <w:sz w:val="24"/>
          <w:szCs w:val="24"/>
        </w:rPr>
      </w:pPr>
    </w:p>
    <w:p w:rsidR="004A3B1E" w:rsidRDefault="004A3B1E" w:rsidP="004A3B1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12 de abril de 2017. </w:t>
      </w:r>
    </w:p>
    <w:p w:rsidR="004A3B1E" w:rsidRDefault="004A3B1E" w:rsidP="004A3B1E">
      <w:pPr>
        <w:spacing w:line="360" w:lineRule="auto"/>
        <w:ind w:hanging="567"/>
        <w:rPr>
          <w:rFonts w:cs="Calibri"/>
          <w:sz w:val="24"/>
          <w:szCs w:val="24"/>
        </w:rPr>
      </w:pPr>
    </w:p>
    <w:p w:rsidR="004A3B1E" w:rsidRDefault="004A3B1E" w:rsidP="004A3B1E">
      <w:pPr>
        <w:spacing w:line="360" w:lineRule="auto"/>
        <w:ind w:hanging="567"/>
        <w:rPr>
          <w:rFonts w:cs="Calibri"/>
          <w:sz w:val="24"/>
          <w:szCs w:val="24"/>
        </w:rPr>
      </w:pPr>
    </w:p>
    <w:p w:rsidR="004A3B1E" w:rsidRDefault="004A3B1E" w:rsidP="004A3B1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A3B1E" w:rsidRPr="00585F2B" w:rsidRDefault="004A3B1E" w:rsidP="004A3B1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A3B1E" w:rsidRDefault="004A3B1E" w:rsidP="004A3B1E"/>
    <w:p w:rsidR="004A3B1E" w:rsidRDefault="004A3B1E" w:rsidP="004A3B1E"/>
    <w:p w:rsidR="004A3B1E" w:rsidRDefault="004A3B1E" w:rsidP="004A3B1E"/>
    <w:p w:rsidR="004A3B1E" w:rsidRDefault="004A3B1E" w:rsidP="004A3B1E"/>
    <w:p w:rsidR="004A3B1E" w:rsidRDefault="004A3B1E" w:rsidP="004A3B1E"/>
    <w:p w:rsidR="003A0DEB" w:rsidRDefault="003A0DEB"/>
    <w:sectPr w:rsidR="003A0DEB" w:rsidSect="00FC25E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90" w:rsidRDefault="00A26190">
      <w:r>
        <w:separator/>
      </w:r>
    </w:p>
  </w:endnote>
  <w:endnote w:type="continuationSeparator" w:id="0">
    <w:p w:rsidR="00A26190" w:rsidRDefault="00A2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90" w:rsidRDefault="00A26190">
      <w:r>
        <w:separator/>
      </w:r>
    </w:p>
  </w:footnote>
  <w:footnote w:type="continuationSeparator" w:id="0">
    <w:p w:rsidR="00A26190" w:rsidRDefault="00A2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61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6190"/>
  <w:p w:rsidR="006A74B8" w:rsidRDefault="00A2619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61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1E"/>
    <w:rsid w:val="003A0DEB"/>
    <w:rsid w:val="004A3B1E"/>
    <w:rsid w:val="005221E6"/>
    <w:rsid w:val="006A74B8"/>
    <w:rsid w:val="006D3B2D"/>
    <w:rsid w:val="00740A7A"/>
    <w:rsid w:val="00854788"/>
    <w:rsid w:val="009370DC"/>
    <w:rsid w:val="00A26190"/>
    <w:rsid w:val="00AE78AC"/>
    <w:rsid w:val="00D0695B"/>
    <w:rsid w:val="00D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DCB6-596E-4F23-9A8F-8D7489C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7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79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F5B5-76DD-41EB-8B95-AD732806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10</cp:revision>
  <cp:lastPrinted>2017-04-10T18:22:00Z</cp:lastPrinted>
  <dcterms:created xsi:type="dcterms:W3CDTF">2017-04-10T13:55:00Z</dcterms:created>
  <dcterms:modified xsi:type="dcterms:W3CDTF">2017-04-12T11:35:00Z</dcterms:modified>
</cp:coreProperties>
</file>