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3" w:rsidRPr="00B7200C" w:rsidRDefault="00BE1B73" w:rsidP="00BE1B7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4F4A1B">
        <w:rPr>
          <w:b/>
          <w:sz w:val="24"/>
          <w:szCs w:val="24"/>
        </w:rPr>
        <w:t>253/2017</w:t>
      </w:r>
      <w:bookmarkStart w:id="0" w:name="_GoBack"/>
      <w:bookmarkEnd w:id="0"/>
    </w:p>
    <w:p w:rsidR="00BE1B73" w:rsidRPr="00DB5753" w:rsidRDefault="00BE1B73" w:rsidP="00BE1B7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E1B73" w:rsidRDefault="00BE1B73" w:rsidP="00BE1B7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E1B73" w:rsidRDefault="00BE1B73" w:rsidP="00BE1B7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Maria Costin</w:t>
      </w:r>
      <w:r w:rsidR="00DC5431">
        <w:rPr>
          <w:rFonts w:cs="Calibri"/>
          <w:b/>
          <w:sz w:val="24"/>
          <w:szCs w:val="24"/>
        </w:rPr>
        <w:t>ha Chaves defronte ao número 183</w:t>
      </w:r>
      <w:r>
        <w:rPr>
          <w:rFonts w:cs="Calibri"/>
          <w:b/>
          <w:sz w:val="24"/>
          <w:szCs w:val="24"/>
        </w:rPr>
        <w:t xml:space="preserve">, no Bairro Jardim Santa </w:t>
      </w:r>
      <w:r w:rsidR="00C11BA7">
        <w:rPr>
          <w:rFonts w:cs="Calibri"/>
          <w:b/>
          <w:sz w:val="24"/>
          <w:szCs w:val="24"/>
        </w:rPr>
        <w:t>Filomena. Conforme esclarece</w:t>
      </w:r>
      <w:r>
        <w:rPr>
          <w:rFonts w:cs="Calibri"/>
          <w:b/>
          <w:sz w:val="24"/>
          <w:szCs w:val="24"/>
        </w:rPr>
        <w:t>.</w:t>
      </w:r>
    </w:p>
    <w:p w:rsidR="00BE1B73" w:rsidRPr="00D22A42" w:rsidRDefault="00BE1B73" w:rsidP="00BE1B73">
      <w:pPr>
        <w:jc w:val="both"/>
        <w:rPr>
          <w:rFonts w:cs="Calibri"/>
          <w:b/>
          <w:sz w:val="24"/>
          <w:szCs w:val="24"/>
        </w:rPr>
      </w:pPr>
    </w:p>
    <w:p w:rsidR="00BE1B73" w:rsidRPr="00585F2B" w:rsidRDefault="00BE1B73" w:rsidP="00BE1B7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E1B73" w:rsidRDefault="00BE1B73" w:rsidP="00BE1B7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E1B73" w:rsidRDefault="00BE1B73" w:rsidP="00BE1B7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</w:t>
      </w:r>
      <w:r w:rsidR="00267E50">
        <w:rPr>
          <w:rFonts w:cs="Calibri"/>
          <w:sz w:val="24"/>
          <w:szCs w:val="24"/>
        </w:rPr>
        <w:t>vieram até</w:t>
      </w:r>
      <w:r w:rsidR="008E0B51">
        <w:rPr>
          <w:rFonts w:cs="Calibri"/>
          <w:sz w:val="24"/>
          <w:szCs w:val="24"/>
        </w:rPr>
        <w:t xml:space="preserve"> este vereador</w:t>
      </w:r>
      <w:r w:rsidR="0018210A">
        <w:rPr>
          <w:rFonts w:cs="Calibri"/>
          <w:sz w:val="24"/>
          <w:szCs w:val="24"/>
        </w:rPr>
        <w:t>,</w:t>
      </w:r>
      <w:r w:rsidR="008E0B51">
        <w:rPr>
          <w:rFonts w:cs="Calibri"/>
          <w:sz w:val="24"/>
          <w:szCs w:val="24"/>
        </w:rPr>
        <w:t xml:space="preserve"> </w:t>
      </w:r>
      <w:r w:rsidR="0018210A">
        <w:rPr>
          <w:rFonts w:cs="Calibri"/>
          <w:sz w:val="24"/>
          <w:szCs w:val="24"/>
        </w:rPr>
        <w:t>reclamando</w:t>
      </w:r>
      <w:r>
        <w:rPr>
          <w:rFonts w:cs="Calibri"/>
          <w:sz w:val="24"/>
          <w:szCs w:val="24"/>
        </w:rPr>
        <w:t xml:space="preserve"> que os galhos da árvore estão enrosca</w:t>
      </w:r>
      <w:r w:rsidR="00596C47">
        <w:rPr>
          <w:rFonts w:cs="Calibri"/>
          <w:sz w:val="24"/>
          <w:szCs w:val="24"/>
        </w:rPr>
        <w:t>dos na fiação elétrica, assim podendo causar um curto</w:t>
      </w:r>
      <w:r w:rsidR="00C11BA7">
        <w:rPr>
          <w:rFonts w:cs="Calibri"/>
          <w:sz w:val="24"/>
          <w:szCs w:val="24"/>
        </w:rPr>
        <w:t>-circuito</w:t>
      </w:r>
      <w:r w:rsidR="00596C47">
        <w:rPr>
          <w:rFonts w:cs="Calibri"/>
          <w:sz w:val="24"/>
          <w:szCs w:val="24"/>
        </w:rPr>
        <w:t xml:space="preserve"> na rede elétrica.</w:t>
      </w: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Pr="000C3EA0" w:rsidRDefault="00BE1B73" w:rsidP="00BE1B7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poda da árvore localizada na Rua Maria Costinha Chaves, no Bairro Jardim Santa Filomena.</w:t>
      </w: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maio de 2017. </w:t>
      </w:r>
    </w:p>
    <w:p w:rsidR="00BE1B73" w:rsidRDefault="00BE1B73" w:rsidP="00BE1B7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E1B73" w:rsidRPr="00585F2B" w:rsidRDefault="00BE1B73" w:rsidP="00BE1B7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2929F4" w:rsidRDefault="002929F4"/>
    <w:sectPr w:rsidR="002929F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76" w:rsidRDefault="001A3676">
      <w:r>
        <w:separator/>
      </w:r>
    </w:p>
  </w:endnote>
  <w:endnote w:type="continuationSeparator" w:id="0">
    <w:p w:rsidR="001A3676" w:rsidRDefault="001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76" w:rsidRDefault="001A3676">
      <w:r>
        <w:separator/>
      </w:r>
    </w:p>
  </w:footnote>
  <w:footnote w:type="continuationSeparator" w:id="0">
    <w:p w:rsidR="001A3676" w:rsidRDefault="001A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36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3676"/>
  <w:p w:rsidR="00710406" w:rsidRDefault="001A36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3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3"/>
    <w:rsid w:val="0018210A"/>
    <w:rsid w:val="001A3676"/>
    <w:rsid w:val="001E59D5"/>
    <w:rsid w:val="00267E50"/>
    <w:rsid w:val="002929F4"/>
    <w:rsid w:val="00391937"/>
    <w:rsid w:val="004F4A1B"/>
    <w:rsid w:val="00557DF3"/>
    <w:rsid w:val="00596C47"/>
    <w:rsid w:val="00710406"/>
    <w:rsid w:val="008E0B51"/>
    <w:rsid w:val="00BE1B73"/>
    <w:rsid w:val="00C11BA7"/>
    <w:rsid w:val="00D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E5D7-6442-442A-B252-0663AF5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7</cp:revision>
  <cp:lastPrinted>2017-05-02T16:36:00Z</cp:lastPrinted>
  <dcterms:created xsi:type="dcterms:W3CDTF">2017-04-28T14:26:00Z</dcterms:created>
  <dcterms:modified xsi:type="dcterms:W3CDTF">2017-05-02T18:53:00Z</dcterms:modified>
</cp:coreProperties>
</file>