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350C66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 934/2017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115FCB">
        <w:rPr>
          <w:b/>
          <w:sz w:val="24"/>
          <w:szCs w:val="24"/>
        </w:rPr>
        <w:t xml:space="preserve">ção de lombada, </w:t>
      </w:r>
      <w:r w:rsidR="0026210F">
        <w:rPr>
          <w:b/>
          <w:sz w:val="24"/>
          <w:szCs w:val="24"/>
        </w:rPr>
        <w:t>na</w:t>
      </w:r>
      <w:r w:rsidR="00133701">
        <w:rPr>
          <w:b/>
          <w:sz w:val="24"/>
          <w:szCs w:val="24"/>
        </w:rPr>
        <w:t xml:space="preserve"> Rua Benjamin Constant</w:t>
      </w:r>
      <w:r w:rsidR="0026210F">
        <w:rPr>
          <w:b/>
          <w:sz w:val="24"/>
        </w:rPr>
        <w:t>,</w:t>
      </w:r>
      <w:r w:rsidR="00D0249C">
        <w:rPr>
          <w:b/>
          <w:sz w:val="24"/>
        </w:rPr>
        <w:t xml:space="preserve"> </w:t>
      </w:r>
      <w:r w:rsidR="00133701">
        <w:rPr>
          <w:b/>
          <w:sz w:val="24"/>
          <w:szCs w:val="24"/>
        </w:rPr>
        <w:t>altura do nº 1173</w:t>
      </w:r>
      <w:r w:rsidR="00D0249C">
        <w:rPr>
          <w:b/>
          <w:sz w:val="24"/>
          <w:szCs w:val="24"/>
        </w:rPr>
        <w:t xml:space="preserve">, </w:t>
      </w:r>
      <w:r w:rsidR="00D0249C">
        <w:rPr>
          <w:b/>
          <w:sz w:val="24"/>
        </w:rPr>
        <w:t>no</w:t>
      </w:r>
      <w:r w:rsidR="00133701">
        <w:rPr>
          <w:b/>
          <w:sz w:val="24"/>
        </w:rPr>
        <w:t xml:space="preserve"> Centro</w:t>
      </w:r>
      <w:r w:rsidR="00115FCB">
        <w:rPr>
          <w:b/>
          <w:sz w:val="24"/>
        </w:rPr>
        <w:t>,</w:t>
      </w:r>
      <w:r w:rsidR="0026210F">
        <w:rPr>
          <w:b/>
          <w:sz w:val="24"/>
        </w:rPr>
        <w:t xml:space="preserve"> conforme especifica.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>implantação de lombada</w:t>
      </w:r>
      <w:r w:rsidR="00B12E85">
        <w:rPr>
          <w:sz w:val="24"/>
          <w:szCs w:val="24"/>
        </w:rPr>
        <w:t xml:space="preserve"> n</w:t>
      </w:r>
      <w:r w:rsidR="0026210F">
        <w:rPr>
          <w:sz w:val="24"/>
          <w:szCs w:val="24"/>
        </w:rPr>
        <w:t xml:space="preserve">o local.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ED5806">
        <w:rPr>
          <w:sz w:val="24"/>
          <w:szCs w:val="24"/>
        </w:rPr>
        <w:t>03 de maio</w:t>
      </w:r>
      <w:r w:rsidR="00D604DB">
        <w:rPr>
          <w:sz w:val="24"/>
          <w:szCs w:val="24"/>
        </w:rPr>
        <w:t xml:space="preserve"> </w:t>
      </w:r>
      <w:r>
        <w:rPr>
          <w:sz w:val="24"/>
          <w:szCs w:val="24"/>
        </w:rPr>
        <w:t>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A71" w:rsidRDefault="00EB5A71">
      <w:r>
        <w:separator/>
      </w:r>
    </w:p>
  </w:endnote>
  <w:endnote w:type="continuationSeparator" w:id="0">
    <w:p w:rsidR="00EB5A71" w:rsidRDefault="00EB5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A71" w:rsidRDefault="00EB5A71">
      <w:r>
        <w:separator/>
      </w:r>
    </w:p>
  </w:footnote>
  <w:footnote w:type="continuationSeparator" w:id="0">
    <w:p w:rsidR="00EB5A71" w:rsidRDefault="00EB5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B5A7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B5A71"/>
  <w:p w:rsidR="00180A77" w:rsidRDefault="00EB5A7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B5A7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F4F6C"/>
    <w:rsid w:val="00111CA5"/>
    <w:rsid w:val="00115FCB"/>
    <w:rsid w:val="00133701"/>
    <w:rsid w:val="00180A77"/>
    <w:rsid w:val="002607FA"/>
    <w:rsid w:val="0026210F"/>
    <w:rsid w:val="00347449"/>
    <w:rsid w:val="00350C66"/>
    <w:rsid w:val="00587AAF"/>
    <w:rsid w:val="005F325D"/>
    <w:rsid w:val="007C0E15"/>
    <w:rsid w:val="00B12E85"/>
    <w:rsid w:val="00D0249C"/>
    <w:rsid w:val="00D45374"/>
    <w:rsid w:val="00D604DB"/>
    <w:rsid w:val="00E55CE1"/>
    <w:rsid w:val="00EB5A71"/>
    <w:rsid w:val="00ED5806"/>
    <w:rsid w:val="00F2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04D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04D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cp:lastPrinted>2017-04-25T18:53:00Z</cp:lastPrinted>
  <dcterms:created xsi:type="dcterms:W3CDTF">2017-05-02T17:23:00Z</dcterms:created>
  <dcterms:modified xsi:type="dcterms:W3CDTF">2017-05-02T19:58:00Z</dcterms:modified>
</cp:coreProperties>
</file>