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845F5E">
        <w:rPr>
          <w:b/>
          <w:sz w:val="24"/>
          <w:szCs w:val="24"/>
        </w:rPr>
        <w:t>267/2017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361D48">
        <w:rPr>
          <w:b/>
          <w:sz w:val="24"/>
          <w:szCs w:val="24"/>
        </w:rPr>
        <w:t>ica na Avenida Pedro Mascagni</w:t>
      </w:r>
      <w:r w:rsidR="00EF1C05">
        <w:rPr>
          <w:b/>
          <w:sz w:val="24"/>
          <w:szCs w:val="24"/>
        </w:rPr>
        <w:t xml:space="preserve">, </w:t>
      </w:r>
      <w:r w:rsidR="006011D3">
        <w:rPr>
          <w:b/>
          <w:sz w:val="24"/>
          <w:szCs w:val="24"/>
        </w:rPr>
        <w:t>B</w:t>
      </w:r>
      <w:r w:rsidR="00361D48">
        <w:rPr>
          <w:b/>
          <w:sz w:val="24"/>
          <w:szCs w:val="24"/>
        </w:rPr>
        <w:t>airro Jardim Galetto.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EF1C05">
        <w:rPr>
          <w:sz w:val="24"/>
          <w:szCs w:val="24"/>
        </w:rPr>
        <w:t xml:space="preserve">a </w:t>
      </w:r>
      <w:r w:rsidR="00361D48">
        <w:rPr>
          <w:sz w:val="24"/>
          <w:szCs w:val="24"/>
        </w:rPr>
        <w:t xml:space="preserve">Avenida Pedro Mascagni carece </w:t>
      </w:r>
      <w:r>
        <w:rPr>
          <w:sz w:val="24"/>
          <w:szCs w:val="24"/>
        </w:rPr>
        <w:t>de iluminação pública</w:t>
      </w:r>
      <w:r w:rsidR="00460BEB">
        <w:rPr>
          <w:sz w:val="24"/>
          <w:szCs w:val="24"/>
        </w:rPr>
        <w:t xml:space="preserve"> em alguns trechos, principalmente em frente ao nº 350, </w:t>
      </w:r>
      <w:r w:rsidR="00E752C4">
        <w:rPr>
          <w:sz w:val="24"/>
          <w:szCs w:val="24"/>
        </w:rPr>
        <w:t xml:space="preserve">e </w:t>
      </w:r>
      <w:r w:rsidR="00460BEB">
        <w:rPr>
          <w:sz w:val="24"/>
          <w:szCs w:val="24"/>
        </w:rPr>
        <w:t>em frente ao</w:t>
      </w:r>
      <w:r w:rsidR="00E752C4">
        <w:rPr>
          <w:sz w:val="24"/>
          <w:szCs w:val="24"/>
        </w:rPr>
        <w:t xml:space="preserve"> Comércio</w:t>
      </w:r>
      <w:r w:rsidR="00460BEB">
        <w:rPr>
          <w:sz w:val="24"/>
          <w:szCs w:val="24"/>
        </w:rPr>
        <w:t xml:space="preserve"> Confiança.</w:t>
      </w:r>
    </w:p>
    <w:p w:rsidR="00E752C4" w:rsidRDefault="00E752C4" w:rsidP="00DB7841">
      <w:pPr>
        <w:ind w:right="-1" w:firstLine="1418"/>
        <w:jc w:val="both"/>
        <w:rPr>
          <w:sz w:val="24"/>
          <w:szCs w:val="24"/>
        </w:rPr>
      </w:pPr>
    </w:p>
    <w:p w:rsidR="00E752C4" w:rsidRDefault="00E752C4" w:rsidP="00E752C4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a falta de iluminação é em decorrência do último serviço prestado da t</w:t>
      </w:r>
      <w:r w:rsidR="00271B1D">
        <w:rPr>
          <w:sz w:val="24"/>
          <w:szCs w:val="24"/>
        </w:rPr>
        <w:t>roca de postes, no</w:t>
      </w:r>
      <w:r>
        <w:rPr>
          <w:sz w:val="24"/>
          <w:szCs w:val="24"/>
        </w:rPr>
        <w:t xml:space="preserve"> qual não fora ligada a iluminação pública de ambos os locais. </w:t>
      </w:r>
    </w:p>
    <w:p w:rsidR="00E752C4" w:rsidRDefault="00E752C4" w:rsidP="00E752C4">
      <w:pPr>
        <w:ind w:right="-1" w:firstLine="1418"/>
        <w:jc w:val="both"/>
        <w:rPr>
          <w:sz w:val="24"/>
          <w:szCs w:val="24"/>
        </w:rPr>
      </w:pPr>
    </w:p>
    <w:p w:rsidR="00E752C4" w:rsidRDefault="00E752C4" w:rsidP="00E752C4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com a falta de iluminação propicia-se ambiência ao comércio de entorpecentes e o aglomerado de pessoas que fazem uso dos mesmos. </w:t>
      </w:r>
    </w:p>
    <w:p w:rsidR="00E752C4" w:rsidRDefault="00E752C4" w:rsidP="00DB7841">
      <w:pPr>
        <w:ind w:right="-1" w:firstLine="1418"/>
        <w:jc w:val="both"/>
        <w:rPr>
          <w:sz w:val="24"/>
          <w:szCs w:val="24"/>
        </w:rPr>
      </w:pPr>
    </w:p>
    <w:p w:rsidR="00E752C4" w:rsidRDefault="00E752C4" w:rsidP="00E752C4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essas pessoas são usuárias de entorpecentes e os mesmos tem incomodado os vizinhos que ali residem, uma vez que, batem palmas nas casas independente do horário, ou abordam os moradores pedindo dinheiro, ainda fazendo arruaças nas madrugadas.</w:t>
      </w:r>
    </w:p>
    <w:p w:rsidR="00E752C4" w:rsidRDefault="00E752C4" w:rsidP="00E752C4">
      <w:pPr>
        <w:ind w:right="-1" w:firstLine="1418"/>
        <w:jc w:val="both"/>
        <w:rPr>
          <w:sz w:val="24"/>
          <w:szCs w:val="24"/>
        </w:rPr>
      </w:pPr>
    </w:p>
    <w:p w:rsidR="00E752C4" w:rsidRDefault="00E752C4" w:rsidP="00E752C4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tais fatos estão acontecendo há algum tempo e tirando </w:t>
      </w:r>
      <w:r w:rsidR="00F827C4">
        <w:rPr>
          <w:sz w:val="24"/>
          <w:szCs w:val="24"/>
        </w:rPr>
        <w:t>o sossego</w:t>
      </w:r>
      <w:r>
        <w:rPr>
          <w:sz w:val="24"/>
          <w:szCs w:val="24"/>
        </w:rPr>
        <w:t xml:space="preserve"> e a</w:t>
      </w:r>
      <w:r w:rsidR="00F827C4">
        <w:rPr>
          <w:sz w:val="24"/>
          <w:szCs w:val="24"/>
        </w:rPr>
        <w:t xml:space="preserve"> </w:t>
      </w:r>
      <w:r>
        <w:rPr>
          <w:sz w:val="24"/>
          <w:szCs w:val="24"/>
        </w:rPr>
        <w:t>segurança dos residentes do Bairro Jardim Galleto.</w:t>
      </w:r>
    </w:p>
    <w:p w:rsidR="00DB7841" w:rsidRPr="00643897" w:rsidRDefault="00DB7841" w:rsidP="00F827C4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na Avenida Pedro Mascagni, co</w:t>
      </w:r>
      <w:r w:rsidR="00F827C4">
        <w:rPr>
          <w:sz w:val="24"/>
          <w:szCs w:val="24"/>
        </w:rPr>
        <w:t xml:space="preserve">m escopo de sanar este problema e os conseguintes.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F827C4">
        <w:rPr>
          <w:sz w:val="24"/>
          <w:szCs w:val="24"/>
        </w:rPr>
        <w:t>10 de maio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7D" w:rsidRDefault="0002777D">
      <w:r>
        <w:separator/>
      </w:r>
    </w:p>
  </w:endnote>
  <w:endnote w:type="continuationSeparator" w:id="0">
    <w:p w:rsidR="0002777D" w:rsidRDefault="0002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7D" w:rsidRDefault="0002777D">
      <w:r>
        <w:separator/>
      </w:r>
    </w:p>
  </w:footnote>
  <w:footnote w:type="continuationSeparator" w:id="0">
    <w:p w:rsidR="0002777D" w:rsidRDefault="0002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77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777D"/>
  <w:p w:rsidR="00872678" w:rsidRDefault="000277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77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2777D"/>
    <w:rsid w:val="000F4F6C"/>
    <w:rsid w:val="00271B1D"/>
    <w:rsid w:val="00347449"/>
    <w:rsid w:val="00361D48"/>
    <w:rsid w:val="00460BEB"/>
    <w:rsid w:val="006011D3"/>
    <w:rsid w:val="0064121C"/>
    <w:rsid w:val="00845F5E"/>
    <w:rsid w:val="00872678"/>
    <w:rsid w:val="008853B0"/>
    <w:rsid w:val="00C7656A"/>
    <w:rsid w:val="00DA65CE"/>
    <w:rsid w:val="00DB7841"/>
    <w:rsid w:val="00E752C4"/>
    <w:rsid w:val="00EC7A29"/>
    <w:rsid w:val="00EF1C05"/>
    <w:rsid w:val="00F22BC6"/>
    <w:rsid w:val="00F827C4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5</cp:revision>
  <dcterms:created xsi:type="dcterms:W3CDTF">2017-05-09T16:25:00Z</dcterms:created>
  <dcterms:modified xsi:type="dcterms:W3CDTF">2017-05-10T12:18:00Z</dcterms:modified>
</cp:coreProperties>
</file>