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C4036E">
        <w:rPr>
          <w:b/>
          <w:sz w:val="24"/>
          <w:szCs w:val="24"/>
        </w:rPr>
        <w:t>268/2017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 w:rsidR="0088706E">
        <w:rPr>
          <w:b/>
          <w:sz w:val="24"/>
          <w:szCs w:val="24"/>
        </w:rPr>
        <w:t>ica n</w:t>
      </w:r>
      <w:r w:rsidR="00C9499E">
        <w:rPr>
          <w:b/>
          <w:sz w:val="24"/>
          <w:szCs w:val="24"/>
        </w:rPr>
        <w:t>a Avenida Vinte e Nove de Abril</w:t>
      </w:r>
      <w:r w:rsidR="00031BB5">
        <w:rPr>
          <w:b/>
          <w:sz w:val="24"/>
          <w:szCs w:val="24"/>
        </w:rPr>
        <w:t xml:space="preserve">, </w:t>
      </w:r>
      <w:r w:rsidR="00C0398B">
        <w:rPr>
          <w:b/>
          <w:sz w:val="24"/>
          <w:szCs w:val="24"/>
        </w:rPr>
        <w:t xml:space="preserve">altura do nº 62, </w:t>
      </w:r>
      <w:r w:rsidR="00C9499E">
        <w:rPr>
          <w:b/>
          <w:sz w:val="24"/>
          <w:szCs w:val="24"/>
        </w:rPr>
        <w:t>na Vila Santa Clara.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</w:t>
      </w:r>
      <w:r w:rsidR="0088706E">
        <w:rPr>
          <w:sz w:val="24"/>
          <w:szCs w:val="24"/>
        </w:rPr>
        <w:t xml:space="preserve"> a</w:t>
      </w:r>
      <w:r w:rsidR="00DA65CE">
        <w:rPr>
          <w:sz w:val="24"/>
          <w:szCs w:val="24"/>
        </w:rPr>
        <w:t xml:space="preserve"> </w:t>
      </w:r>
      <w:r w:rsidR="00C9499E">
        <w:rPr>
          <w:sz w:val="24"/>
          <w:szCs w:val="24"/>
        </w:rPr>
        <w:t xml:space="preserve">Avenida Vinte e Nove de Abril </w:t>
      </w:r>
      <w:r w:rsidR="00361D48">
        <w:rPr>
          <w:sz w:val="24"/>
          <w:szCs w:val="24"/>
        </w:rPr>
        <w:t xml:space="preserve">carece </w:t>
      </w:r>
      <w:r>
        <w:rPr>
          <w:sz w:val="24"/>
          <w:szCs w:val="24"/>
        </w:rPr>
        <w:t>de iluminação pública</w:t>
      </w:r>
      <w:r w:rsidR="009C1B8B">
        <w:rPr>
          <w:sz w:val="24"/>
          <w:szCs w:val="24"/>
        </w:rPr>
        <w:t>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>co</w:t>
      </w:r>
      <w:r w:rsidR="00031BB5">
        <w:rPr>
          <w:sz w:val="24"/>
          <w:szCs w:val="24"/>
        </w:rPr>
        <w:t xml:space="preserve">m escopo de sanar este problema.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C9499E">
        <w:rPr>
          <w:sz w:val="24"/>
          <w:szCs w:val="24"/>
        </w:rPr>
        <w:t>10 de maio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25" w:rsidRDefault="003E6925">
      <w:r>
        <w:separator/>
      </w:r>
    </w:p>
  </w:endnote>
  <w:endnote w:type="continuationSeparator" w:id="0">
    <w:p w:rsidR="003E6925" w:rsidRDefault="003E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25" w:rsidRDefault="003E6925">
      <w:r>
        <w:separator/>
      </w:r>
    </w:p>
  </w:footnote>
  <w:footnote w:type="continuationSeparator" w:id="0">
    <w:p w:rsidR="003E6925" w:rsidRDefault="003E6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69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6925"/>
  <w:p w:rsidR="00165405" w:rsidRDefault="003E692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69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F4F6C"/>
    <w:rsid w:val="00165405"/>
    <w:rsid w:val="00347449"/>
    <w:rsid w:val="00361D48"/>
    <w:rsid w:val="003E6925"/>
    <w:rsid w:val="00444F23"/>
    <w:rsid w:val="00460BEB"/>
    <w:rsid w:val="0064121C"/>
    <w:rsid w:val="0064665C"/>
    <w:rsid w:val="00681DAA"/>
    <w:rsid w:val="008853B0"/>
    <w:rsid w:val="0088706E"/>
    <w:rsid w:val="009C1B8B"/>
    <w:rsid w:val="00AB0538"/>
    <w:rsid w:val="00C0398B"/>
    <w:rsid w:val="00C4036E"/>
    <w:rsid w:val="00C7656A"/>
    <w:rsid w:val="00C9499E"/>
    <w:rsid w:val="00DA65CE"/>
    <w:rsid w:val="00DB7841"/>
    <w:rsid w:val="00EC7A29"/>
    <w:rsid w:val="00EF1C05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2017-05-09T17:26:00Z</cp:lastPrinted>
  <dcterms:created xsi:type="dcterms:W3CDTF">2017-05-09T17:27:00Z</dcterms:created>
  <dcterms:modified xsi:type="dcterms:W3CDTF">2017-05-10T12:18:00Z</dcterms:modified>
</cp:coreProperties>
</file>