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7620A8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1291/2017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D17A97">
        <w:rPr>
          <w:b/>
          <w:sz w:val="24"/>
          <w:szCs w:val="24"/>
        </w:rPr>
        <w:t xml:space="preserve"> Av. Alexandre José Barbosa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no Jardim São Luiz II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D17A97">
        <w:rPr>
          <w:b/>
          <w:sz w:val="24"/>
          <w:szCs w:val="24"/>
        </w:rPr>
        <w:t>altura do nº 281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47C2E">
        <w:rPr>
          <w:sz w:val="24"/>
          <w:szCs w:val="24"/>
        </w:rPr>
        <w:t>07 de junho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40" w:rsidRDefault="006F4840">
      <w:r>
        <w:separator/>
      </w:r>
    </w:p>
  </w:endnote>
  <w:endnote w:type="continuationSeparator" w:id="0">
    <w:p w:rsidR="006F4840" w:rsidRDefault="006F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40" w:rsidRDefault="006F4840">
      <w:r>
        <w:separator/>
      </w:r>
    </w:p>
  </w:footnote>
  <w:footnote w:type="continuationSeparator" w:id="0">
    <w:p w:rsidR="006F4840" w:rsidRDefault="006F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48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4840"/>
  <w:p w:rsidR="00BE3B6E" w:rsidRDefault="006F48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48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607FA"/>
    <w:rsid w:val="0026210F"/>
    <w:rsid w:val="00347449"/>
    <w:rsid w:val="00587AAF"/>
    <w:rsid w:val="005F325D"/>
    <w:rsid w:val="006F4840"/>
    <w:rsid w:val="007620A8"/>
    <w:rsid w:val="00773B5F"/>
    <w:rsid w:val="007C0E15"/>
    <w:rsid w:val="00B12E85"/>
    <w:rsid w:val="00BE3B6E"/>
    <w:rsid w:val="00C523F7"/>
    <w:rsid w:val="00D17A97"/>
    <w:rsid w:val="00D45374"/>
    <w:rsid w:val="00D47C2E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2017-06-02T19:51:00Z</dcterms:created>
  <dcterms:modified xsi:type="dcterms:W3CDTF">2017-06-06T19:58:00Z</dcterms:modified>
</cp:coreProperties>
</file>