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BE" w:rsidRPr="00F96E51" w:rsidRDefault="004C59BE" w:rsidP="004C59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51">
        <w:rPr>
          <w:rFonts w:ascii="Times New Roman" w:hAnsi="Times New Roman" w:cs="Times New Roman"/>
          <w:b/>
          <w:sz w:val="24"/>
          <w:szCs w:val="24"/>
        </w:rPr>
        <w:t>PROJETO DE RESOLUÇÃO Nº</w:t>
      </w:r>
      <w:r w:rsidR="001E6E55">
        <w:rPr>
          <w:rFonts w:ascii="Times New Roman" w:hAnsi="Times New Roman" w:cs="Times New Roman"/>
          <w:b/>
          <w:sz w:val="24"/>
          <w:szCs w:val="24"/>
        </w:rPr>
        <w:t xml:space="preserve"> 07/2017</w:t>
      </w:r>
    </w:p>
    <w:p w:rsidR="004C59BE" w:rsidRPr="00F96E51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BE" w:rsidRPr="00F96E51" w:rsidRDefault="004C59BE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51">
        <w:rPr>
          <w:rFonts w:ascii="Times New Roman" w:hAnsi="Times New Roman" w:cs="Times New Roman"/>
          <w:b/>
          <w:sz w:val="24"/>
          <w:szCs w:val="24"/>
        </w:rPr>
        <w:t>EMENTA: Acresce aos artigos 51 e 54, do Regimento Interno, na forma que especifica.</w:t>
      </w:r>
    </w:p>
    <w:p w:rsidR="004C59BE" w:rsidRPr="00C73E3E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BE" w:rsidRPr="00C73E3E" w:rsidRDefault="004C59BE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73E3E">
        <w:rPr>
          <w:rFonts w:ascii="Times New Roman" w:hAnsi="Times New Roman" w:cs="Times New Roman"/>
          <w:sz w:val="24"/>
          <w:szCs w:val="24"/>
        </w:rPr>
        <w:t xml:space="preserve">CRIA A COMISSÃO PERMANENTE </w:t>
      </w:r>
      <w:r>
        <w:rPr>
          <w:rFonts w:ascii="Times New Roman" w:hAnsi="Times New Roman" w:cs="Times New Roman"/>
          <w:sz w:val="24"/>
          <w:szCs w:val="24"/>
        </w:rPr>
        <w:t>PARA OS ASSUNTOS DE SEGURANÇA PÚBLICA.</w:t>
      </w:r>
    </w:p>
    <w:p w:rsidR="004C59BE" w:rsidRPr="00C73E3E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BE" w:rsidRPr="00C73E3E" w:rsidRDefault="004C59BE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73E3E">
        <w:rPr>
          <w:rFonts w:ascii="Times New Roman" w:hAnsi="Times New Roman" w:cs="Times New Roman"/>
          <w:sz w:val="24"/>
          <w:szCs w:val="24"/>
        </w:rPr>
        <w:t>ARTIGO</w:t>
      </w:r>
      <w:bookmarkStart w:id="0" w:name="_GoBack"/>
      <w:bookmarkEnd w:id="0"/>
      <w:r w:rsidRPr="00C73E3E">
        <w:rPr>
          <w:rFonts w:ascii="Times New Roman" w:hAnsi="Times New Roman" w:cs="Times New Roman"/>
          <w:sz w:val="24"/>
          <w:szCs w:val="24"/>
        </w:rPr>
        <w:t xml:space="preserve"> 1º. -</w:t>
      </w:r>
      <w:r w:rsidR="00F96E51">
        <w:rPr>
          <w:rFonts w:ascii="Times New Roman" w:hAnsi="Times New Roman" w:cs="Times New Roman"/>
          <w:sz w:val="24"/>
          <w:szCs w:val="24"/>
        </w:rPr>
        <w:t xml:space="preserve"> Fica acrescido o inciso VIII</w:t>
      </w:r>
      <w:r w:rsidRPr="00C73E3E">
        <w:rPr>
          <w:rFonts w:ascii="Times New Roman" w:hAnsi="Times New Roman" w:cs="Times New Roman"/>
          <w:sz w:val="24"/>
          <w:szCs w:val="24"/>
        </w:rPr>
        <w:t>, ao artigo 51, do Regimento Interno, com a seguinte redação:</w:t>
      </w:r>
    </w:p>
    <w:p w:rsidR="004C59BE" w:rsidRPr="00C73E3E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BE" w:rsidRPr="00C73E3E" w:rsidRDefault="00F96E51" w:rsidP="004C59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Inciso VIII</w:t>
      </w:r>
      <w:r w:rsidR="004C59BE" w:rsidRPr="00C73E3E">
        <w:rPr>
          <w:rFonts w:ascii="Times New Roman" w:hAnsi="Times New Roman" w:cs="Times New Roman"/>
          <w:sz w:val="24"/>
          <w:szCs w:val="24"/>
        </w:rPr>
        <w:t xml:space="preserve"> – </w:t>
      </w:r>
      <w:r w:rsidR="004C59BE">
        <w:rPr>
          <w:rFonts w:ascii="Times New Roman" w:hAnsi="Times New Roman" w:cs="Times New Roman"/>
          <w:sz w:val="24"/>
          <w:szCs w:val="24"/>
        </w:rPr>
        <w:t>Assuntos de Segurança Pública</w:t>
      </w:r>
      <w:r w:rsidR="004C59BE" w:rsidRPr="00C73E3E">
        <w:rPr>
          <w:rFonts w:ascii="Times New Roman" w:hAnsi="Times New Roman" w:cs="Times New Roman"/>
          <w:sz w:val="24"/>
          <w:szCs w:val="24"/>
        </w:rPr>
        <w:t>.</w:t>
      </w:r>
    </w:p>
    <w:p w:rsidR="004C59BE" w:rsidRPr="00C73E3E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BE" w:rsidRPr="00C73E3E" w:rsidRDefault="004C59BE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73E3E">
        <w:rPr>
          <w:rFonts w:ascii="Times New Roman" w:hAnsi="Times New Roman" w:cs="Times New Roman"/>
          <w:sz w:val="24"/>
          <w:szCs w:val="24"/>
        </w:rPr>
        <w:t xml:space="preserve">ARTIGO </w:t>
      </w:r>
      <w:r>
        <w:rPr>
          <w:rFonts w:ascii="Times New Roman" w:hAnsi="Times New Roman" w:cs="Times New Roman"/>
          <w:sz w:val="24"/>
          <w:szCs w:val="24"/>
        </w:rPr>
        <w:t xml:space="preserve">2º - Fica acrescido o inciso </w:t>
      </w:r>
      <w:r w:rsidR="00F96E5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3E3E">
        <w:rPr>
          <w:rFonts w:ascii="Times New Roman" w:hAnsi="Times New Roman" w:cs="Times New Roman"/>
          <w:sz w:val="24"/>
          <w:szCs w:val="24"/>
        </w:rPr>
        <w:t>, ao artigo 54, do Regimento Interno, com a seguinte redação:</w:t>
      </w:r>
    </w:p>
    <w:p w:rsidR="004C59BE" w:rsidRPr="00C73E3E" w:rsidRDefault="004C59BE" w:rsidP="004C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BE" w:rsidRDefault="00F96E51" w:rsidP="00BE40E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C59BE" w:rsidRPr="00C73E3E">
        <w:rPr>
          <w:rFonts w:ascii="Times New Roman" w:hAnsi="Times New Roman" w:cs="Times New Roman"/>
          <w:sz w:val="24"/>
          <w:szCs w:val="24"/>
        </w:rPr>
        <w:t xml:space="preserve">I – à </w:t>
      </w:r>
      <w:r w:rsidR="004C59BE" w:rsidRPr="00A51BF0">
        <w:rPr>
          <w:rFonts w:ascii="Times New Roman" w:hAnsi="Times New Roman" w:cs="Times New Roman"/>
          <w:b/>
          <w:sz w:val="24"/>
          <w:szCs w:val="24"/>
        </w:rPr>
        <w:t xml:space="preserve">COMISSÃO </w:t>
      </w:r>
      <w:r w:rsidR="004C59BE">
        <w:rPr>
          <w:rFonts w:ascii="Times New Roman" w:hAnsi="Times New Roman" w:cs="Times New Roman"/>
          <w:b/>
          <w:sz w:val="24"/>
          <w:szCs w:val="24"/>
        </w:rPr>
        <w:t>PARA OS ASSUNTOS DE SEGURANÇA PÚBLICA</w:t>
      </w:r>
      <w:r w:rsidR="0081461A">
        <w:rPr>
          <w:rFonts w:ascii="Times New Roman" w:hAnsi="Times New Roman" w:cs="Times New Roman"/>
          <w:b/>
          <w:sz w:val="24"/>
          <w:szCs w:val="24"/>
        </w:rPr>
        <w:t>.</w:t>
      </w:r>
    </w:p>
    <w:p w:rsidR="00631A94" w:rsidRDefault="00631A94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94" w:rsidRDefault="00631A94" w:rsidP="00631A9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 à Comissão para os</w:t>
      </w:r>
      <w:r w:rsidR="0081461A">
        <w:rPr>
          <w:rFonts w:ascii="Times New Roman" w:hAnsi="Times New Roman" w:cs="Times New Roman"/>
          <w:sz w:val="24"/>
          <w:szCs w:val="24"/>
        </w:rPr>
        <w:t xml:space="preserve"> Assuntos de Segurança Pública:</w:t>
      </w:r>
    </w:p>
    <w:p w:rsidR="00A6652A" w:rsidRDefault="00A6652A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6652A" w:rsidRDefault="00A6652A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opinar e/ou emitir parecer </w:t>
      </w:r>
      <w:r w:rsidR="00D41175">
        <w:rPr>
          <w:rFonts w:ascii="Times New Roman" w:hAnsi="Times New Roman" w:cs="Times New Roman"/>
          <w:sz w:val="24"/>
          <w:szCs w:val="24"/>
        </w:rPr>
        <w:t xml:space="preserve">sobre as proposições relativas </w:t>
      </w:r>
      <w:r w:rsidR="00D41175">
        <w:rPr>
          <w:rFonts w:ascii="Times New Roman" w:hAnsi="Times New Roman" w:cs="Times New Roman"/>
          <w:sz w:val="24"/>
          <w:szCs w:val="24"/>
        </w:rPr>
        <w:br/>
        <w:t>à</w:t>
      </w:r>
      <w:r>
        <w:rPr>
          <w:rFonts w:ascii="Times New Roman" w:hAnsi="Times New Roman" w:cs="Times New Roman"/>
          <w:sz w:val="24"/>
          <w:szCs w:val="24"/>
        </w:rPr>
        <w:t xml:space="preserve">s questões de segurança pública no Município que atinjam a estrutura, o funcionamento ou a </w:t>
      </w:r>
      <w:proofErr w:type="gramStart"/>
      <w:r>
        <w:rPr>
          <w:rFonts w:ascii="Times New Roman" w:hAnsi="Times New Roman" w:cs="Times New Roman"/>
          <w:sz w:val="24"/>
          <w:szCs w:val="24"/>
        </w:rPr>
        <w:t>atuação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Guarda Municipal de Itatiba, bem como a criação e extinção de cargos;</w:t>
      </w:r>
    </w:p>
    <w:p w:rsidR="00A6652A" w:rsidRDefault="00A6652A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6652A" w:rsidRDefault="00A6652A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F5594">
        <w:rPr>
          <w:rFonts w:ascii="Times New Roman" w:hAnsi="Times New Roman" w:cs="Times New Roman"/>
          <w:sz w:val="24"/>
          <w:szCs w:val="24"/>
        </w:rPr>
        <w:t>opinar e/</w:t>
      </w:r>
      <w:r w:rsidR="00D41175">
        <w:rPr>
          <w:rFonts w:ascii="Times New Roman" w:hAnsi="Times New Roman" w:cs="Times New Roman"/>
          <w:sz w:val="24"/>
          <w:szCs w:val="24"/>
        </w:rPr>
        <w:t>ou emitir parecer sobre as proposições que tratem da normatização e fiscalização dos serviços de segurança privada no Município;</w:t>
      </w:r>
    </w:p>
    <w:p w:rsidR="00D41175" w:rsidRDefault="00D41175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41175" w:rsidRDefault="00D41175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F5594">
        <w:rPr>
          <w:rFonts w:ascii="Times New Roman" w:hAnsi="Times New Roman" w:cs="Times New Roman"/>
          <w:sz w:val="24"/>
          <w:szCs w:val="24"/>
        </w:rPr>
        <w:t>opinar e/</w:t>
      </w:r>
      <w:r>
        <w:rPr>
          <w:rFonts w:ascii="Times New Roman" w:hAnsi="Times New Roman" w:cs="Times New Roman"/>
          <w:sz w:val="24"/>
          <w:szCs w:val="24"/>
        </w:rPr>
        <w:t>ou emitir parecer sobre as proposições que estabeleçam convênios ou acordos de qualquer natureza com órgãos de segurança pública de outros níveis de governo;</w:t>
      </w:r>
    </w:p>
    <w:p w:rsidR="00D41175" w:rsidRDefault="00D41175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41175" w:rsidRDefault="00D41175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F5594">
        <w:rPr>
          <w:rFonts w:ascii="Times New Roman" w:hAnsi="Times New Roman" w:cs="Times New Roman"/>
          <w:sz w:val="24"/>
          <w:szCs w:val="24"/>
        </w:rPr>
        <w:t xml:space="preserve"> opinar e/ou emitir parecer sobre as proposições que tratem do combate a sinistros;</w:t>
      </w:r>
    </w:p>
    <w:p w:rsidR="00BF5594" w:rsidRDefault="00BF5594" w:rsidP="004C59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B1747" w:rsidRDefault="00BF5594" w:rsidP="00BF559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realizar estudos, pesquisas, levantamentos, debates e palestras que retratem a situação da segurança pública no município e auxiliem no seu aprimoramento.</w:t>
      </w:r>
    </w:p>
    <w:p w:rsidR="00BF5594" w:rsidRDefault="00BF5594" w:rsidP="00B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61A" w:rsidRDefault="0081461A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3° - A Comissão Permanente criada por esta Resolução será formada em sessão extraordinária, no prazo de até 30 (trinta) dias contados da publicação deste Resolução.</w:t>
      </w:r>
    </w:p>
    <w:p w:rsidR="0081461A" w:rsidRDefault="0081461A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1461A" w:rsidRDefault="0081461A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4° - Esta Resolução entra em vigor na data de sua publicação.</w:t>
      </w:r>
    </w:p>
    <w:p w:rsidR="00BE40E8" w:rsidRDefault="00BE40E8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E40E8" w:rsidRPr="0051322A" w:rsidRDefault="00BE40E8" w:rsidP="00BE40E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Palácio 1º de </w:t>
      </w:r>
      <w:proofErr w:type="gramStart"/>
      <w:r w:rsidRPr="0051322A">
        <w:rPr>
          <w:rFonts w:ascii="Times New Roman" w:hAnsi="Times New Roman" w:cs="Times New Roman"/>
          <w:b/>
          <w:sz w:val="24"/>
          <w:szCs w:val="24"/>
        </w:rPr>
        <w:t>Novembro</w:t>
      </w:r>
      <w:proofErr w:type="gramEnd"/>
      <w:r w:rsidRPr="00513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– DEM</w:t>
      </w: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WILLIAN SOARES</w:t>
      </w: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 – SD</w:t>
      </w: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E40E8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E40E8" w:rsidRPr="00F215A2" w:rsidRDefault="00BE40E8" w:rsidP="00BE40E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Secretária – PV</w:t>
      </w:r>
    </w:p>
    <w:p w:rsidR="00BE40E8" w:rsidRDefault="00BE40E8" w:rsidP="00BE40E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E40E8" w:rsidRPr="00BF5594" w:rsidRDefault="00BE40E8" w:rsidP="0081461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BE40E8" w:rsidRPr="00BF5594" w:rsidSect="00BE40E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96" w:rsidRDefault="00A97E96">
      <w:pPr>
        <w:spacing w:after="0" w:line="240" w:lineRule="auto"/>
      </w:pPr>
      <w:r>
        <w:separator/>
      </w:r>
    </w:p>
  </w:endnote>
  <w:endnote w:type="continuationSeparator" w:id="0">
    <w:p w:rsidR="00A97E96" w:rsidRDefault="00A9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96" w:rsidRDefault="00A97E96">
      <w:pPr>
        <w:spacing w:after="0" w:line="240" w:lineRule="auto"/>
      </w:pPr>
      <w:r>
        <w:separator/>
      </w:r>
    </w:p>
  </w:footnote>
  <w:footnote w:type="continuationSeparator" w:id="0">
    <w:p w:rsidR="00A97E96" w:rsidRDefault="00A9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97E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97E96"/>
  <w:p w:rsidR="001F6F11" w:rsidRDefault="00A97E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97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50"/>
    <w:rsid w:val="00005A33"/>
    <w:rsid w:val="001E6E55"/>
    <w:rsid w:val="001F6F11"/>
    <w:rsid w:val="004C59BE"/>
    <w:rsid w:val="00631A94"/>
    <w:rsid w:val="0081461A"/>
    <w:rsid w:val="00820F98"/>
    <w:rsid w:val="00A6652A"/>
    <w:rsid w:val="00A97E96"/>
    <w:rsid w:val="00BE40E8"/>
    <w:rsid w:val="00BF5594"/>
    <w:rsid w:val="00D41175"/>
    <w:rsid w:val="00E16A3B"/>
    <w:rsid w:val="00EE0950"/>
    <w:rsid w:val="00F44EC6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3BED"/>
  <w15:chartTrackingRefBased/>
  <w15:docId w15:val="{A7C8CC3E-7320-407F-A95C-65EF5BAC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Gabriel C. Porto Silveira</cp:lastModifiedBy>
  <cp:revision>13</cp:revision>
  <dcterms:created xsi:type="dcterms:W3CDTF">2017-05-02T18:23:00Z</dcterms:created>
  <dcterms:modified xsi:type="dcterms:W3CDTF">2017-06-07T15:03:00Z</dcterms:modified>
</cp:coreProperties>
</file>