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82A" w:rsidRDefault="003B60F4" w:rsidP="00595A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REQUERIMENTO </w:t>
      </w:r>
      <w:r w:rsidR="00595AC7" w:rsidRPr="00595AC7">
        <w:rPr>
          <w:rFonts w:ascii="Times New Roman" w:hAnsi="Times New Roman" w:cs="Times New Roman"/>
          <w:b/>
          <w:sz w:val="24"/>
          <w:szCs w:val="24"/>
        </w:rPr>
        <w:t xml:space="preserve"> Nº</w:t>
      </w:r>
      <w:r w:rsidR="00612C34">
        <w:rPr>
          <w:rFonts w:ascii="Times New Roman" w:hAnsi="Times New Roman" w:cs="Times New Roman"/>
          <w:b/>
          <w:sz w:val="24"/>
          <w:szCs w:val="24"/>
        </w:rPr>
        <w:t xml:space="preserve"> 333/2017</w:t>
      </w:r>
      <w:bookmarkStart w:id="0" w:name="_GoBack"/>
      <w:bookmarkEnd w:id="0"/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Default="00595AC7" w:rsidP="00595AC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5AC7" w:rsidRPr="00C95FBA" w:rsidRDefault="00595AC7" w:rsidP="00FE6685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Assunto: </w:t>
      </w:r>
      <w:r w:rsidRPr="00C95FBA">
        <w:rPr>
          <w:rFonts w:ascii="Times New Roman" w:hAnsi="Times New Roman" w:cs="Times New Roman"/>
          <w:b/>
          <w:sz w:val="24"/>
          <w:szCs w:val="24"/>
        </w:rPr>
        <w:t xml:space="preserve">Solicita 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à </w:t>
      </w:r>
      <w:r w:rsidR="007A74D1">
        <w:rPr>
          <w:rFonts w:ascii="Times New Roman" w:hAnsi="Times New Roman" w:cs="Times New Roman"/>
          <w:b/>
          <w:sz w:val="24"/>
          <w:szCs w:val="24"/>
        </w:rPr>
        <w:t>SABESP a manutenção na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tampa</w:t>
      </w:r>
      <w:r w:rsidR="008047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da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4D1">
        <w:rPr>
          <w:rFonts w:ascii="Times New Roman" w:hAnsi="Times New Roman" w:cs="Times New Roman"/>
          <w:b/>
          <w:sz w:val="24"/>
          <w:szCs w:val="24"/>
        </w:rPr>
        <w:t xml:space="preserve">rede de esgoto </w:t>
      </w:r>
      <w:r w:rsidR="00D66926"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C26B5E">
        <w:rPr>
          <w:rFonts w:ascii="Times New Roman" w:hAnsi="Times New Roman" w:cs="Times New Roman"/>
          <w:b/>
          <w:sz w:val="24"/>
          <w:szCs w:val="24"/>
        </w:rPr>
        <w:t>Avenida Guerino Grisotti</w:t>
      </w:r>
      <w:r w:rsidR="00303592">
        <w:rPr>
          <w:rFonts w:ascii="Times New Roman" w:hAnsi="Times New Roman" w:cs="Times New Roman"/>
          <w:b/>
          <w:sz w:val="24"/>
          <w:szCs w:val="24"/>
        </w:rPr>
        <w:t>,</w:t>
      </w:r>
      <w:r w:rsidR="00586B29">
        <w:rPr>
          <w:rFonts w:ascii="Times New Roman" w:hAnsi="Times New Roman" w:cs="Times New Roman"/>
          <w:b/>
          <w:sz w:val="24"/>
          <w:szCs w:val="24"/>
        </w:rPr>
        <w:t xml:space="preserve"> em frente ao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6B5E">
        <w:rPr>
          <w:rFonts w:ascii="Times New Roman" w:hAnsi="Times New Roman" w:cs="Times New Roman"/>
          <w:b/>
          <w:sz w:val="24"/>
          <w:szCs w:val="24"/>
        </w:rPr>
        <w:t>Loteamento Santa Rosa II</w:t>
      </w:r>
      <w:r w:rsidR="00D66926">
        <w:rPr>
          <w:rFonts w:ascii="Times New Roman" w:hAnsi="Times New Roman" w:cs="Times New Roman"/>
          <w:b/>
          <w:sz w:val="24"/>
          <w:szCs w:val="24"/>
        </w:rPr>
        <w:t>,</w:t>
      </w:r>
      <w:r w:rsidR="00A72692">
        <w:rPr>
          <w:rFonts w:ascii="Times New Roman" w:hAnsi="Times New Roman" w:cs="Times New Roman"/>
          <w:b/>
          <w:sz w:val="24"/>
          <w:szCs w:val="24"/>
        </w:rPr>
        <w:t xml:space="preserve"> no</w:t>
      </w:r>
      <w:r w:rsidR="00C26B5E">
        <w:rPr>
          <w:rFonts w:ascii="Times New Roman" w:hAnsi="Times New Roman" w:cs="Times New Roman"/>
          <w:b/>
          <w:sz w:val="24"/>
          <w:szCs w:val="24"/>
        </w:rPr>
        <w:t xml:space="preserve"> Bairro Santa Rosa II</w:t>
      </w:r>
      <w:r w:rsidR="007A74D1">
        <w:rPr>
          <w:rFonts w:ascii="Times New Roman" w:hAnsi="Times New Roman" w:cs="Times New Roman"/>
          <w:b/>
          <w:sz w:val="24"/>
          <w:szCs w:val="24"/>
        </w:rPr>
        <w:t>,</w:t>
      </w:r>
      <w:r w:rsidR="003B60F4" w:rsidRPr="00C95FBA">
        <w:rPr>
          <w:rFonts w:ascii="Times New Roman" w:hAnsi="Times New Roman" w:cs="Times New Roman"/>
          <w:b/>
          <w:sz w:val="24"/>
          <w:szCs w:val="24"/>
        </w:rPr>
        <w:t xml:space="preserve"> conforme especifica.</w:t>
      </w: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</w:p>
    <w:p w:rsidR="00595AC7" w:rsidRDefault="00595AC7" w:rsidP="00595AC7">
      <w:pPr>
        <w:ind w:firstLine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:rsidR="00595AC7" w:rsidRDefault="00595AC7" w:rsidP="00674249">
      <w:pPr>
        <w:rPr>
          <w:rFonts w:ascii="Times New Roman" w:hAnsi="Times New Roman" w:cs="Times New Roman"/>
          <w:b/>
          <w:sz w:val="24"/>
          <w:szCs w:val="24"/>
        </w:rPr>
      </w:pPr>
    </w:p>
    <w:p w:rsidR="007A74D1" w:rsidRDefault="003B60F4" w:rsidP="00D5156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>
        <w:rPr>
          <w:rFonts w:ascii="Times New Roman" w:hAnsi="Times New Roman" w:cs="Times New Roman"/>
          <w:sz w:val="24"/>
          <w:szCs w:val="24"/>
        </w:rPr>
        <w:t xml:space="preserve">que </w:t>
      </w:r>
      <w:r w:rsidR="00AD05FE">
        <w:rPr>
          <w:rFonts w:ascii="Times New Roman" w:hAnsi="Times New Roman" w:cs="Times New Roman"/>
          <w:sz w:val="24"/>
          <w:szCs w:val="24"/>
        </w:rPr>
        <w:t xml:space="preserve">os moradores da referida </w:t>
      </w:r>
      <w:r w:rsidR="00D66926">
        <w:rPr>
          <w:rFonts w:ascii="Times New Roman" w:hAnsi="Times New Roman" w:cs="Times New Roman"/>
          <w:sz w:val="24"/>
          <w:szCs w:val="24"/>
        </w:rPr>
        <w:t>rua</w:t>
      </w:r>
      <w:r w:rsidR="00AD05FE">
        <w:rPr>
          <w:rFonts w:ascii="Times New Roman" w:hAnsi="Times New Roman" w:cs="Times New Roman"/>
          <w:sz w:val="24"/>
          <w:szCs w:val="24"/>
        </w:rPr>
        <w:t xml:space="preserve">, procuraram este vereador, reclamando sobre </w:t>
      </w:r>
      <w:r w:rsidR="00A72692">
        <w:rPr>
          <w:rFonts w:ascii="Times New Roman" w:hAnsi="Times New Roman" w:cs="Times New Roman"/>
          <w:sz w:val="24"/>
          <w:szCs w:val="24"/>
        </w:rPr>
        <w:t xml:space="preserve">o </w:t>
      </w:r>
      <w:r w:rsidR="00804777">
        <w:rPr>
          <w:rFonts w:ascii="Times New Roman" w:hAnsi="Times New Roman" w:cs="Times New Roman"/>
          <w:sz w:val="24"/>
          <w:szCs w:val="24"/>
        </w:rPr>
        <w:t xml:space="preserve">afundamento </w:t>
      </w:r>
      <w:r w:rsidR="00C26B5E">
        <w:rPr>
          <w:rFonts w:ascii="Times New Roman" w:hAnsi="Times New Roman" w:cs="Times New Roman"/>
          <w:sz w:val="24"/>
          <w:szCs w:val="24"/>
        </w:rPr>
        <w:t>na</w:t>
      </w:r>
      <w:r w:rsidR="00804777">
        <w:rPr>
          <w:rFonts w:ascii="Times New Roman" w:hAnsi="Times New Roman" w:cs="Times New Roman"/>
          <w:sz w:val="24"/>
          <w:szCs w:val="24"/>
        </w:rPr>
        <w:t xml:space="preserve"> tampa da rede de esgoto</w:t>
      </w:r>
      <w:r w:rsidR="00A72692">
        <w:rPr>
          <w:rFonts w:ascii="Times New Roman" w:hAnsi="Times New Roman" w:cs="Times New Roman"/>
          <w:sz w:val="24"/>
          <w:szCs w:val="24"/>
        </w:rPr>
        <w:t xml:space="preserve">, </w:t>
      </w:r>
      <w:r w:rsidR="00C26B5E">
        <w:rPr>
          <w:rFonts w:ascii="Times New Roman" w:hAnsi="Times New Roman" w:cs="Times New Roman"/>
          <w:sz w:val="24"/>
          <w:szCs w:val="24"/>
        </w:rPr>
        <w:t>que ocasionou a queda de um motociclista, podendo ocorrer outros acidentes</w:t>
      </w:r>
      <w:r w:rsidR="00303592">
        <w:rPr>
          <w:rFonts w:ascii="Times New Roman" w:hAnsi="Times New Roman" w:cs="Times New Roman"/>
          <w:sz w:val="24"/>
          <w:szCs w:val="24"/>
        </w:rPr>
        <w:t xml:space="preserve"> com os </w:t>
      </w:r>
      <w:r w:rsidR="00804777">
        <w:rPr>
          <w:rFonts w:ascii="Times New Roman" w:hAnsi="Times New Roman" w:cs="Times New Roman"/>
          <w:sz w:val="24"/>
          <w:szCs w:val="24"/>
        </w:rPr>
        <w:t>veículos que por ali trafegam,</w:t>
      </w:r>
      <w:r w:rsidR="00A72692">
        <w:rPr>
          <w:rFonts w:ascii="Times New Roman" w:hAnsi="Times New Roman" w:cs="Times New Roman"/>
          <w:sz w:val="24"/>
          <w:szCs w:val="24"/>
        </w:rPr>
        <w:t xml:space="preserve"> (conforme imagem anexa).</w:t>
      </w:r>
    </w:p>
    <w:p w:rsidR="00674249" w:rsidRDefault="00D51567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REQUEIRO</w:t>
      </w:r>
      <w:r>
        <w:rPr>
          <w:rFonts w:ascii="Times New Roman" w:hAnsi="Times New Roman" w:cs="Times New Roman"/>
          <w:sz w:val="24"/>
          <w:szCs w:val="24"/>
        </w:rPr>
        <w:t xml:space="preserve">, nos termos regimentais e após ouvido o Douto e Soberano </w:t>
      </w:r>
      <w:r w:rsidR="00D6692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lenário, que seja oficiado a </w:t>
      </w:r>
      <w:r w:rsidR="007A74D1">
        <w:rPr>
          <w:rFonts w:ascii="Times New Roman" w:hAnsi="Times New Roman" w:cs="Times New Roman"/>
          <w:sz w:val="24"/>
          <w:szCs w:val="24"/>
        </w:rPr>
        <w:t>SABESP</w:t>
      </w:r>
      <w:r>
        <w:rPr>
          <w:rFonts w:ascii="Times New Roman" w:hAnsi="Times New Roman" w:cs="Times New Roman"/>
          <w:sz w:val="24"/>
          <w:szCs w:val="24"/>
        </w:rPr>
        <w:t xml:space="preserve">, para que realize </w:t>
      </w:r>
      <w:r w:rsidR="005C3342">
        <w:rPr>
          <w:rFonts w:ascii="Times New Roman" w:hAnsi="Times New Roman" w:cs="Times New Roman"/>
          <w:sz w:val="24"/>
          <w:szCs w:val="24"/>
        </w:rPr>
        <w:t xml:space="preserve">a </w:t>
      </w:r>
      <w:r w:rsidR="00AD05FE">
        <w:rPr>
          <w:rFonts w:ascii="Times New Roman" w:hAnsi="Times New Roman" w:cs="Times New Roman"/>
          <w:sz w:val="24"/>
          <w:szCs w:val="24"/>
        </w:rPr>
        <w:t xml:space="preserve">manutenção </w:t>
      </w:r>
      <w:r w:rsidR="00586B29">
        <w:rPr>
          <w:rFonts w:ascii="Times New Roman" w:hAnsi="Times New Roman" w:cs="Times New Roman"/>
          <w:sz w:val="24"/>
          <w:szCs w:val="24"/>
        </w:rPr>
        <w:t>na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A72692">
        <w:rPr>
          <w:rFonts w:ascii="Times New Roman" w:hAnsi="Times New Roman" w:cs="Times New Roman"/>
          <w:sz w:val="24"/>
          <w:szCs w:val="24"/>
        </w:rPr>
        <w:t xml:space="preserve">tampa </w:t>
      </w:r>
      <w:r w:rsidR="00303592">
        <w:rPr>
          <w:rFonts w:ascii="Times New Roman" w:hAnsi="Times New Roman" w:cs="Times New Roman"/>
          <w:sz w:val="24"/>
          <w:szCs w:val="24"/>
        </w:rPr>
        <w:t>da</w:t>
      </w:r>
      <w:r w:rsidR="00A72692">
        <w:rPr>
          <w:rFonts w:ascii="Times New Roman" w:hAnsi="Times New Roman" w:cs="Times New Roman"/>
          <w:sz w:val="24"/>
          <w:szCs w:val="24"/>
        </w:rPr>
        <w:t xml:space="preserve"> </w:t>
      </w:r>
      <w:r w:rsidR="00AD05FE">
        <w:rPr>
          <w:rFonts w:ascii="Times New Roman" w:hAnsi="Times New Roman" w:cs="Times New Roman"/>
          <w:sz w:val="24"/>
          <w:szCs w:val="24"/>
        </w:rPr>
        <w:t xml:space="preserve">rede </w:t>
      </w:r>
      <w:r w:rsidR="007A74D1">
        <w:rPr>
          <w:rFonts w:ascii="Times New Roman" w:hAnsi="Times New Roman" w:cs="Times New Roman"/>
          <w:sz w:val="24"/>
          <w:szCs w:val="24"/>
        </w:rPr>
        <w:t>de esgoto</w:t>
      </w:r>
      <w:r w:rsidR="00AD05FE">
        <w:rPr>
          <w:rFonts w:ascii="Times New Roman" w:hAnsi="Times New Roman" w:cs="Times New Roman"/>
          <w:sz w:val="24"/>
          <w:szCs w:val="24"/>
        </w:rPr>
        <w:t xml:space="preserve"> </w:t>
      </w:r>
      <w:r w:rsidR="00303592">
        <w:rPr>
          <w:rFonts w:ascii="Times New Roman" w:hAnsi="Times New Roman" w:cs="Times New Roman"/>
          <w:sz w:val="24"/>
          <w:szCs w:val="24"/>
        </w:rPr>
        <w:t>na Avenida Guerino Grisotti, em frente ao Loteamento Santa Rosa II, no Bairro Santa Rosa II</w:t>
      </w:r>
      <w:r w:rsidR="00D66926">
        <w:rPr>
          <w:rFonts w:ascii="Times New Roman" w:hAnsi="Times New Roman" w:cs="Times New Roman"/>
          <w:sz w:val="24"/>
          <w:szCs w:val="24"/>
        </w:rPr>
        <w:t xml:space="preserve">. </w:t>
      </w:r>
      <w:r w:rsidR="007A74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4D1" w:rsidRDefault="007A74D1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674249">
        <w:rPr>
          <w:rFonts w:ascii="Times New Roman" w:hAnsi="Times New Roman" w:cs="Times New Roman"/>
          <w:b/>
          <w:sz w:val="24"/>
          <w:szCs w:val="24"/>
        </w:rPr>
        <w:t>SALA DAS SESSÕES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03592">
        <w:rPr>
          <w:rFonts w:ascii="Times New Roman" w:hAnsi="Times New Roman" w:cs="Times New Roman"/>
          <w:sz w:val="24"/>
          <w:szCs w:val="24"/>
        </w:rPr>
        <w:t>0</w:t>
      </w:r>
      <w:r w:rsidR="00804777">
        <w:rPr>
          <w:rFonts w:ascii="Times New Roman" w:hAnsi="Times New Roman" w:cs="Times New Roman"/>
          <w:sz w:val="24"/>
          <w:szCs w:val="24"/>
        </w:rPr>
        <w:t>8</w:t>
      </w:r>
      <w:r w:rsidR="002A431F">
        <w:rPr>
          <w:rFonts w:ascii="Times New Roman" w:hAnsi="Times New Roman" w:cs="Times New Roman"/>
          <w:sz w:val="24"/>
          <w:szCs w:val="24"/>
        </w:rPr>
        <w:t xml:space="preserve"> de </w:t>
      </w:r>
      <w:r w:rsidR="00303592">
        <w:rPr>
          <w:rFonts w:ascii="Times New Roman" w:hAnsi="Times New Roman" w:cs="Times New Roman"/>
          <w:sz w:val="24"/>
          <w:szCs w:val="24"/>
        </w:rPr>
        <w:t>junho</w:t>
      </w:r>
      <w:r>
        <w:rPr>
          <w:rFonts w:ascii="Times New Roman" w:hAnsi="Times New Roman" w:cs="Times New Roman"/>
          <w:sz w:val="24"/>
          <w:szCs w:val="24"/>
        </w:rPr>
        <w:t xml:space="preserve"> de 2017</w:t>
      </w: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595AC7">
      <w:pPr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:rsid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BENEDITO DONIZETTI ROMANIN</w:t>
      </w:r>
    </w:p>
    <w:p w:rsidR="00674249" w:rsidRPr="00674249" w:rsidRDefault="00674249" w:rsidP="00674249">
      <w:pPr>
        <w:spacing w:after="0"/>
        <w:ind w:left="-1701" w:right="-85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Solidariedade</w:t>
      </w:r>
    </w:p>
    <w:p w:rsidR="00674249" w:rsidRPr="00674249" w:rsidRDefault="00674249" w:rsidP="00674249">
      <w:pPr>
        <w:ind w:left="-1701" w:righ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4249" w:rsidRPr="00674249" w:rsidSect="00595AC7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D6" w:rsidRDefault="00D44ED6" w:rsidP="00595AC7">
      <w:pPr>
        <w:spacing w:after="0" w:line="240" w:lineRule="auto"/>
      </w:pPr>
      <w:r>
        <w:separator/>
      </w:r>
    </w:p>
  </w:endnote>
  <w:endnote w:type="continuationSeparator" w:id="0">
    <w:p w:rsidR="00D44ED6" w:rsidRDefault="00D44ED6" w:rsidP="00595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D6" w:rsidRDefault="00D44ED6" w:rsidP="00595AC7">
      <w:pPr>
        <w:spacing w:after="0" w:line="240" w:lineRule="auto"/>
      </w:pPr>
      <w:r>
        <w:separator/>
      </w:r>
    </w:p>
  </w:footnote>
  <w:footnote w:type="continuationSeparator" w:id="0">
    <w:p w:rsidR="00D44ED6" w:rsidRDefault="00D44ED6" w:rsidP="00595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ED6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ED6"/>
  <w:p w:rsidR="00FD13D2" w:rsidRDefault="00D44ED6"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D44ED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0D"/>
    <w:rsid w:val="00227692"/>
    <w:rsid w:val="0023682A"/>
    <w:rsid w:val="0026091C"/>
    <w:rsid w:val="002A431F"/>
    <w:rsid w:val="00303592"/>
    <w:rsid w:val="003B60F4"/>
    <w:rsid w:val="00424D3C"/>
    <w:rsid w:val="004871C0"/>
    <w:rsid w:val="00586B29"/>
    <w:rsid w:val="00595AC7"/>
    <w:rsid w:val="005C3342"/>
    <w:rsid w:val="00612C34"/>
    <w:rsid w:val="00674249"/>
    <w:rsid w:val="007A74D1"/>
    <w:rsid w:val="00804777"/>
    <w:rsid w:val="009051E1"/>
    <w:rsid w:val="00A72692"/>
    <w:rsid w:val="00A77380"/>
    <w:rsid w:val="00AD05FE"/>
    <w:rsid w:val="00B443A3"/>
    <w:rsid w:val="00BF700D"/>
    <w:rsid w:val="00C26B5E"/>
    <w:rsid w:val="00C95FBA"/>
    <w:rsid w:val="00D44ED6"/>
    <w:rsid w:val="00D51567"/>
    <w:rsid w:val="00D66926"/>
    <w:rsid w:val="00FB2A9F"/>
    <w:rsid w:val="00FD13D2"/>
    <w:rsid w:val="00F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5D6020-82FA-44D0-9AA2-6B47BAF59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8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5AC7"/>
  </w:style>
  <w:style w:type="paragraph" w:styleId="Rodap">
    <w:name w:val="footer"/>
    <w:basedOn w:val="Normal"/>
    <w:link w:val="RodapChar"/>
    <w:uiPriority w:val="99"/>
    <w:unhideWhenUsed/>
    <w:rsid w:val="00595AC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5AC7"/>
  </w:style>
  <w:style w:type="paragraph" w:styleId="Textodebalo">
    <w:name w:val="Balloon Text"/>
    <w:basedOn w:val="Normal"/>
    <w:link w:val="TextodebaloChar"/>
    <w:uiPriority w:val="99"/>
    <w:semiHidden/>
    <w:unhideWhenUsed/>
    <w:rsid w:val="009051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51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Helena da Silva</dc:creator>
  <cp:lastModifiedBy>Maria Moraes</cp:lastModifiedBy>
  <cp:revision>3</cp:revision>
  <cp:lastPrinted>2017-03-10T17:31:00Z</cp:lastPrinted>
  <dcterms:created xsi:type="dcterms:W3CDTF">2017-06-08T18:40:00Z</dcterms:created>
  <dcterms:modified xsi:type="dcterms:W3CDTF">2017-06-13T17:11:00Z</dcterms:modified>
</cp:coreProperties>
</file>