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6F5D7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</w:t>
      </w:r>
      <w:bookmarkStart w:id="0" w:name="_GoBack"/>
      <w:bookmarkEnd w:id="0"/>
      <w:r w:rsidRPr="00643897">
        <w:rPr>
          <w:b/>
          <w:sz w:val="24"/>
          <w:szCs w:val="24"/>
        </w:rPr>
        <w:t>TO Nº</w:t>
      </w:r>
      <w:r>
        <w:rPr>
          <w:b/>
          <w:sz w:val="24"/>
          <w:szCs w:val="24"/>
        </w:rPr>
        <w:t xml:space="preserve"> </w:t>
      </w:r>
      <w:r w:rsidR="006F5D72">
        <w:rPr>
          <w:b/>
          <w:sz w:val="24"/>
          <w:szCs w:val="24"/>
        </w:rPr>
        <w:t>337/2017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33187C">
        <w:rPr>
          <w:b/>
          <w:sz w:val="24"/>
          <w:szCs w:val="24"/>
        </w:rPr>
        <w:t>Solicita à empresa</w:t>
      </w:r>
      <w:r w:rsidRPr="00EC7A29">
        <w:rPr>
          <w:b/>
          <w:sz w:val="24"/>
          <w:szCs w:val="24"/>
        </w:rPr>
        <w:t xml:space="preserve"> </w:t>
      </w:r>
      <w:r w:rsidR="0033187C">
        <w:rPr>
          <w:b/>
          <w:sz w:val="24"/>
          <w:szCs w:val="24"/>
        </w:rPr>
        <w:t xml:space="preserve">Pátria Engenharia, a realização de reparos nas calçadas em que foram danificadas pelas máquinas, no local onde foram instaladas tubulações para caixas d’ água, entre a Rua </w:t>
      </w:r>
      <w:r w:rsidR="00E178DC">
        <w:rPr>
          <w:b/>
          <w:sz w:val="24"/>
          <w:szCs w:val="24"/>
        </w:rPr>
        <w:t xml:space="preserve">Antônio </w:t>
      </w:r>
      <w:r w:rsidR="0033187C">
        <w:rPr>
          <w:b/>
          <w:sz w:val="24"/>
          <w:szCs w:val="24"/>
        </w:rPr>
        <w:t>João Batista Andreatta, que liga à Av. Emílio Jafet Filho, bem como reparos referentes à camada asfáltica em toda sua extensão.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187C" w:rsidRDefault="0033187C" w:rsidP="00DB7841">
      <w:pPr>
        <w:ind w:right="850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5B12CB">
        <w:rPr>
          <w:sz w:val="24"/>
          <w:szCs w:val="24"/>
        </w:rPr>
        <w:t xml:space="preserve"> no sentido de providenciar a realização de reparos nas calçadas e na camada asfáltica, ambas danificadas</w:t>
      </w:r>
      <w:r w:rsidRPr="00643897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96B32">
        <w:rPr>
          <w:sz w:val="24"/>
          <w:szCs w:val="24"/>
        </w:rPr>
        <w:t>14 de junho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2" w:rsidRDefault="00D44642">
      <w:r>
        <w:separator/>
      </w:r>
    </w:p>
  </w:endnote>
  <w:endnote w:type="continuationSeparator" w:id="0">
    <w:p w:rsidR="00D44642" w:rsidRDefault="00D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2" w:rsidRDefault="00D44642">
      <w:r>
        <w:separator/>
      </w:r>
    </w:p>
  </w:footnote>
  <w:footnote w:type="continuationSeparator" w:id="0">
    <w:p w:rsidR="00D44642" w:rsidRDefault="00D4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6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642"/>
  <w:p w:rsidR="00F86F0F" w:rsidRDefault="00D446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6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33187C"/>
    <w:rsid w:val="00347449"/>
    <w:rsid w:val="00361D48"/>
    <w:rsid w:val="00444F23"/>
    <w:rsid w:val="00460BEB"/>
    <w:rsid w:val="005B12CB"/>
    <w:rsid w:val="0064121C"/>
    <w:rsid w:val="0064665C"/>
    <w:rsid w:val="00681DAA"/>
    <w:rsid w:val="00691967"/>
    <w:rsid w:val="006F5D72"/>
    <w:rsid w:val="00720CAA"/>
    <w:rsid w:val="007F621C"/>
    <w:rsid w:val="008202B4"/>
    <w:rsid w:val="008853B0"/>
    <w:rsid w:val="0088706E"/>
    <w:rsid w:val="009C1B8B"/>
    <w:rsid w:val="00AB0538"/>
    <w:rsid w:val="00B87FE8"/>
    <w:rsid w:val="00C0398B"/>
    <w:rsid w:val="00C7656A"/>
    <w:rsid w:val="00C9499E"/>
    <w:rsid w:val="00C96B32"/>
    <w:rsid w:val="00D44642"/>
    <w:rsid w:val="00DA65CE"/>
    <w:rsid w:val="00DB7841"/>
    <w:rsid w:val="00E178DC"/>
    <w:rsid w:val="00EC7A29"/>
    <w:rsid w:val="00EF1C05"/>
    <w:rsid w:val="00F22BC6"/>
    <w:rsid w:val="00F86F0F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cp:lastPrinted>2017-05-09T17:26:00Z</cp:lastPrinted>
  <dcterms:created xsi:type="dcterms:W3CDTF">2017-06-13T15:58:00Z</dcterms:created>
  <dcterms:modified xsi:type="dcterms:W3CDTF">2017-06-13T17:33:00Z</dcterms:modified>
</cp:coreProperties>
</file>