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4C" w:rsidRDefault="007B594C" w:rsidP="007B594C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7B594C" w:rsidRDefault="007B594C" w:rsidP="007B594C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7B594C" w:rsidRDefault="007B594C" w:rsidP="007B594C">
      <w:pPr>
        <w:pStyle w:val="SemEspaamento"/>
        <w:ind w:firstLine="1701"/>
        <w:jc w:val="both"/>
        <w:rPr>
          <w:sz w:val="28"/>
          <w:szCs w:val="28"/>
        </w:rPr>
      </w:pPr>
    </w:p>
    <w:p w:rsidR="007B594C" w:rsidRDefault="007B594C" w:rsidP="007B594C">
      <w:pPr>
        <w:pStyle w:val="SemEspaamento"/>
        <w:ind w:firstLine="1701"/>
        <w:jc w:val="both"/>
        <w:rPr>
          <w:sz w:val="28"/>
          <w:szCs w:val="28"/>
        </w:rPr>
      </w:pPr>
    </w:p>
    <w:p w:rsidR="007B594C" w:rsidRDefault="007B594C" w:rsidP="007B594C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 w:rsidR="00261E07">
        <w:rPr>
          <w:b/>
          <w:sz w:val="24"/>
          <w:szCs w:val="24"/>
        </w:rPr>
        <w:t xml:space="preserve"> 21</w:t>
      </w:r>
      <w:r>
        <w:rPr>
          <w:b/>
          <w:sz w:val="24"/>
          <w:szCs w:val="24"/>
        </w:rPr>
        <w:t>ª Sessão Ordinária do Legis</w:t>
      </w:r>
      <w:bookmarkStart w:id="0" w:name="_GoBack"/>
      <w:bookmarkEnd w:id="0"/>
      <w:r>
        <w:rPr>
          <w:b/>
          <w:sz w:val="24"/>
          <w:szCs w:val="24"/>
        </w:rPr>
        <w:t>lativo</w:t>
      </w:r>
      <w:r>
        <w:rPr>
          <w:sz w:val="24"/>
          <w:szCs w:val="24"/>
        </w:rPr>
        <w:t xml:space="preserve"> acha-</w:t>
      </w:r>
      <w:r w:rsidR="00261E07">
        <w:rPr>
          <w:sz w:val="24"/>
          <w:szCs w:val="24"/>
        </w:rPr>
        <w:t>se marcada para o próximo dia 21</w:t>
      </w:r>
      <w:r>
        <w:rPr>
          <w:sz w:val="24"/>
          <w:szCs w:val="24"/>
        </w:rPr>
        <w:t xml:space="preserve"> de junho,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 w:rsidR="00233E41">
        <w:rPr>
          <w:b/>
          <w:sz w:val="24"/>
          <w:szCs w:val="24"/>
        </w:rPr>
        <w:t xml:space="preserve">, </w:t>
      </w:r>
      <w:r w:rsidR="00C65E46">
        <w:rPr>
          <w:b/>
          <w:sz w:val="24"/>
          <w:szCs w:val="24"/>
        </w:rPr>
        <w:t>nos termos do</w:t>
      </w:r>
      <w:r w:rsidR="00233E41">
        <w:rPr>
          <w:b/>
          <w:sz w:val="24"/>
          <w:szCs w:val="24"/>
        </w:rPr>
        <w:t xml:space="preserve"> Art. 195 do Regimento Interno</w:t>
      </w:r>
      <w:r>
        <w:rPr>
          <w:sz w:val="24"/>
          <w:szCs w:val="24"/>
        </w:rPr>
        <w:t>:</w:t>
      </w:r>
    </w:p>
    <w:p w:rsidR="007B594C" w:rsidRDefault="007B594C" w:rsidP="007B594C">
      <w:pPr>
        <w:pStyle w:val="SemEspaamento"/>
        <w:ind w:firstLine="1418"/>
        <w:jc w:val="both"/>
        <w:rPr>
          <w:sz w:val="24"/>
          <w:szCs w:val="24"/>
        </w:rPr>
      </w:pPr>
    </w:p>
    <w:p w:rsidR="007B594C" w:rsidRDefault="007B594C" w:rsidP="007B594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único</w:t>
      </w:r>
      <w:r w:rsidR="00261E07">
        <w:rPr>
          <w:b/>
          <w:sz w:val="24"/>
          <w:szCs w:val="24"/>
        </w:rPr>
        <w:t>) Segunda</w:t>
      </w:r>
      <w:r w:rsidR="00D978B9">
        <w:rPr>
          <w:b/>
          <w:sz w:val="24"/>
          <w:szCs w:val="24"/>
        </w:rPr>
        <w:t xml:space="preserve"> discussão</w:t>
      </w:r>
      <w:r>
        <w:rPr>
          <w:b/>
          <w:sz w:val="24"/>
          <w:szCs w:val="24"/>
        </w:rPr>
        <w:t xml:space="preserve"> ao Projeto de Lei nº 34/2017, do Poder Executivo, </w:t>
      </w:r>
      <w:r>
        <w:rPr>
          <w:sz w:val="24"/>
          <w:szCs w:val="24"/>
        </w:rPr>
        <w:t>que “</w:t>
      </w:r>
      <w:r w:rsidRPr="007B594C">
        <w:rPr>
          <w:sz w:val="24"/>
          <w:szCs w:val="24"/>
        </w:rPr>
        <w:t>Dispõe sobre as Diretrizes para a elaboração da Lei Orçamentária de 2018</w:t>
      </w:r>
      <w:r>
        <w:rPr>
          <w:sz w:val="24"/>
          <w:szCs w:val="24"/>
        </w:rPr>
        <w:t xml:space="preserve"> e dá outras providências</w:t>
      </w:r>
      <w:r>
        <w:rPr>
          <w:rFonts w:eastAsia="Arial"/>
          <w:sz w:val="24"/>
          <w:szCs w:val="24"/>
        </w:rPr>
        <w:t>”.</w:t>
      </w:r>
    </w:p>
    <w:p w:rsidR="007B594C" w:rsidRDefault="007B594C" w:rsidP="007B594C">
      <w:pPr>
        <w:ind w:firstLine="1418"/>
        <w:jc w:val="both"/>
        <w:rPr>
          <w:rFonts w:eastAsia="Arial"/>
          <w:sz w:val="24"/>
          <w:szCs w:val="24"/>
        </w:rPr>
      </w:pPr>
    </w:p>
    <w:p w:rsidR="007B594C" w:rsidRDefault="007B594C" w:rsidP="007B594C">
      <w:pPr>
        <w:pStyle w:val="PargrafodaLista"/>
        <w:rPr>
          <w:sz w:val="24"/>
          <w:szCs w:val="24"/>
        </w:rPr>
      </w:pPr>
    </w:p>
    <w:p w:rsidR="007B594C" w:rsidRDefault="007B594C" w:rsidP="007B594C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261E07">
        <w:rPr>
          <w:sz w:val="24"/>
          <w:szCs w:val="24"/>
        </w:rPr>
        <w:t>, 19</w:t>
      </w:r>
      <w:r>
        <w:rPr>
          <w:sz w:val="24"/>
          <w:szCs w:val="24"/>
        </w:rPr>
        <w:t xml:space="preserve"> de junho de 2017</w:t>
      </w: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7B594C" w:rsidRDefault="007B594C" w:rsidP="007B594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7B594C" w:rsidRDefault="007B594C" w:rsidP="007B594C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7B594C" w:rsidRDefault="007B594C" w:rsidP="007B594C"/>
    <w:p w:rsidR="007B594C" w:rsidRDefault="007B594C" w:rsidP="007B594C"/>
    <w:p w:rsidR="007B594C" w:rsidRDefault="007B594C" w:rsidP="007B594C"/>
    <w:p w:rsidR="007B594C" w:rsidRDefault="007B594C" w:rsidP="007B594C"/>
    <w:p w:rsidR="007B594C" w:rsidRDefault="007B594C" w:rsidP="007B594C"/>
    <w:p w:rsidR="007B594C" w:rsidRDefault="007B594C" w:rsidP="007B594C"/>
    <w:p w:rsidR="007B594C" w:rsidRDefault="007B594C" w:rsidP="007B594C"/>
    <w:p w:rsidR="00D67DC7" w:rsidRDefault="00D67DC7"/>
    <w:sectPr w:rsidR="00D67DC7" w:rsidSect="002A46C4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A"/>
    <w:rsid w:val="00233E41"/>
    <w:rsid w:val="00261E07"/>
    <w:rsid w:val="005F0C2C"/>
    <w:rsid w:val="00664CAB"/>
    <w:rsid w:val="006F67EC"/>
    <w:rsid w:val="007B594C"/>
    <w:rsid w:val="00C65E46"/>
    <w:rsid w:val="00D67DC7"/>
    <w:rsid w:val="00D978B9"/>
    <w:rsid w:val="00E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500F"/>
  <w15:chartTrackingRefBased/>
  <w15:docId w15:val="{4B76C797-D45C-49EA-8DBA-7B34E1A3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B594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67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7E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2017-06-19T12:18:00Z</cp:lastPrinted>
  <dcterms:created xsi:type="dcterms:W3CDTF">2017-06-19T12:18:00Z</dcterms:created>
  <dcterms:modified xsi:type="dcterms:W3CDTF">2017-06-19T12:18:00Z</dcterms:modified>
</cp:coreProperties>
</file>