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 w:rsidR="00977D49">
        <w:rPr>
          <w:b/>
          <w:sz w:val="24"/>
          <w:szCs w:val="24"/>
        </w:rPr>
        <w:t xml:space="preserve"> 362/2017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293B8B" w:rsidRDefault="00DB7841" w:rsidP="00C7656A">
      <w:pPr>
        <w:ind w:right="-1" w:firstLine="1418"/>
        <w:jc w:val="both"/>
        <w:rPr>
          <w:rFonts w:ascii="Arial" w:hAnsi="Arial" w:cs="Arial"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293B8B">
        <w:rPr>
          <w:b/>
          <w:sz w:val="24"/>
          <w:szCs w:val="24"/>
        </w:rPr>
        <w:t>Solicita à CPFL - Companhia Paulista de Força e Luz, para instalação de iluminação públ</w:t>
      </w:r>
      <w:r w:rsidR="0088706E" w:rsidRPr="00293B8B">
        <w:rPr>
          <w:b/>
          <w:sz w:val="24"/>
          <w:szCs w:val="24"/>
        </w:rPr>
        <w:t>ica n</w:t>
      </w:r>
      <w:r w:rsidR="00C9499E" w:rsidRPr="00293B8B">
        <w:rPr>
          <w:b/>
          <w:sz w:val="24"/>
          <w:szCs w:val="24"/>
        </w:rPr>
        <w:t>a</w:t>
      </w:r>
      <w:r w:rsidR="00752A49">
        <w:rPr>
          <w:b/>
          <w:sz w:val="24"/>
          <w:szCs w:val="24"/>
        </w:rPr>
        <w:t xml:space="preserve"> Rua Marcília de Paula Godoy</w:t>
      </w:r>
      <w:r w:rsidR="00293B8B" w:rsidRPr="00293B8B">
        <w:rPr>
          <w:b/>
          <w:color w:val="000000" w:themeColor="text1"/>
          <w:sz w:val="24"/>
          <w:szCs w:val="24"/>
        </w:rPr>
        <w:t xml:space="preserve">, no </w:t>
      </w:r>
      <w:r w:rsidR="00752A49">
        <w:rPr>
          <w:b/>
          <w:color w:val="000000" w:themeColor="text1"/>
          <w:sz w:val="24"/>
          <w:szCs w:val="24"/>
          <w:shd w:val="clear" w:color="auto" w:fill="FFFFFF"/>
        </w:rPr>
        <w:t>Parque da Colina I.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752A49">
        <w:rPr>
          <w:sz w:val="24"/>
          <w:szCs w:val="24"/>
        </w:rPr>
        <w:t xml:space="preserve"> a Rua Marcília de Paula Godoy</w:t>
      </w:r>
      <w:r w:rsidR="00B87FE8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52A49">
        <w:rPr>
          <w:sz w:val="24"/>
          <w:szCs w:val="24"/>
        </w:rPr>
        <w:t xml:space="preserve">28 </w:t>
      </w:r>
      <w:r w:rsidR="00C96B32">
        <w:rPr>
          <w:sz w:val="24"/>
          <w:szCs w:val="24"/>
        </w:rPr>
        <w:t>de junho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58" w:rsidRDefault="00E60858">
      <w:r>
        <w:separator/>
      </w:r>
    </w:p>
  </w:endnote>
  <w:endnote w:type="continuationSeparator" w:id="0">
    <w:p w:rsidR="00E60858" w:rsidRDefault="00E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58" w:rsidRDefault="00E60858">
      <w:r>
        <w:separator/>
      </w:r>
    </w:p>
  </w:footnote>
  <w:footnote w:type="continuationSeparator" w:id="0">
    <w:p w:rsidR="00E60858" w:rsidRDefault="00E6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8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858"/>
  <w:p w:rsidR="009E0B93" w:rsidRDefault="00E608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8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293B8B"/>
    <w:rsid w:val="00347449"/>
    <w:rsid w:val="00361D48"/>
    <w:rsid w:val="00444F23"/>
    <w:rsid w:val="00460BEB"/>
    <w:rsid w:val="0064121C"/>
    <w:rsid w:val="0064665C"/>
    <w:rsid w:val="00681DAA"/>
    <w:rsid w:val="00691967"/>
    <w:rsid w:val="00752A49"/>
    <w:rsid w:val="007F621C"/>
    <w:rsid w:val="008853B0"/>
    <w:rsid w:val="0088706E"/>
    <w:rsid w:val="00977D49"/>
    <w:rsid w:val="009C1B8B"/>
    <w:rsid w:val="009E0B93"/>
    <w:rsid w:val="00AB0538"/>
    <w:rsid w:val="00B87FE8"/>
    <w:rsid w:val="00C0398B"/>
    <w:rsid w:val="00C7656A"/>
    <w:rsid w:val="00C9499E"/>
    <w:rsid w:val="00C96B32"/>
    <w:rsid w:val="00DA65CE"/>
    <w:rsid w:val="00DB7841"/>
    <w:rsid w:val="00E60858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2017-05-09T17:26:00Z</cp:lastPrinted>
  <dcterms:created xsi:type="dcterms:W3CDTF">2017-06-27T14:42:00Z</dcterms:created>
  <dcterms:modified xsi:type="dcterms:W3CDTF">2017-06-27T18:21:00Z</dcterms:modified>
</cp:coreProperties>
</file>