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08" w:rsidRPr="00B7200C" w:rsidRDefault="00E23E08" w:rsidP="00E23E0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B7238">
        <w:rPr>
          <w:b/>
          <w:sz w:val="24"/>
          <w:szCs w:val="24"/>
        </w:rPr>
        <w:t>1617/2017</w:t>
      </w:r>
      <w:bookmarkStart w:id="0" w:name="_GoBack"/>
      <w:bookmarkEnd w:id="0"/>
    </w:p>
    <w:p w:rsidR="00E23E08" w:rsidRPr="00DB5753" w:rsidRDefault="00E23E08" w:rsidP="00E23E0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23E08" w:rsidRDefault="00E23E08" w:rsidP="00E23E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23E08" w:rsidRDefault="00E23E08" w:rsidP="00E23E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</w:t>
      </w:r>
      <w:r w:rsidR="00C37737">
        <w:rPr>
          <w:rFonts w:cs="Calibri"/>
          <w:b/>
          <w:sz w:val="24"/>
          <w:szCs w:val="24"/>
        </w:rPr>
        <w:t>cit</w:t>
      </w:r>
      <w:r w:rsidR="00D52240">
        <w:rPr>
          <w:rFonts w:cs="Calibri"/>
          <w:b/>
          <w:sz w:val="24"/>
          <w:szCs w:val="24"/>
        </w:rPr>
        <w:t>a a execução de limpeza na galeria</w:t>
      </w:r>
      <w:r w:rsidR="00C37737">
        <w:rPr>
          <w:rFonts w:cs="Calibri"/>
          <w:b/>
          <w:sz w:val="24"/>
          <w:szCs w:val="24"/>
        </w:rPr>
        <w:t xml:space="preserve"> de águas pluviais que se encontra no terreno da municipalidade localizado na Rua José Simioni, no Bairro Rei de Ouro. Conforme esclarece.</w:t>
      </w:r>
    </w:p>
    <w:p w:rsidR="00E23E08" w:rsidRPr="00D22A42" w:rsidRDefault="00E23E08" w:rsidP="00E23E08">
      <w:pPr>
        <w:jc w:val="both"/>
        <w:rPr>
          <w:rFonts w:cs="Calibri"/>
          <w:b/>
          <w:sz w:val="24"/>
          <w:szCs w:val="24"/>
        </w:rPr>
      </w:pPr>
    </w:p>
    <w:p w:rsidR="00E23E08" w:rsidRPr="00585F2B" w:rsidRDefault="00E23E08" w:rsidP="00E23E0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23E08" w:rsidRDefault="00E23E08" w:rsidP="00E23E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23E08" w:rsidRDefault="00E23E08" w:rsidP="00E23E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23E08" w:rsidRPr="00271E23" w:rsidRDefault="00E23E08" w:rsidP="00E23E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23E08" w:rsidRDefault="00E23E08" w:rsidP="00E23E0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</w:t>
      </w:r>
      <w:r w:rsidR="00C37737">
        <w:rPr>
          <w:rFonts w:cs="Calibri"/>
          <w:sz w:val="24"/>
          <w:szCs w:val="24"/>
        </w:rPr>
        <w:t>icitação dos moradores, é necessário a li</w:t>
      </w:r>
      <w:r w:rsidR="00D52240">
        <w:rPr>
          <w:rFonts w:cs="Calibri"/>
          <w:sz w:val="24"/>
          <w:szCs w:val="24"/>
        </w:rPr>
        <w:t>mpeza na galeria de águas pluviais</w:t>
      </w:r>
      <w:r w:rsidR="00C37737">
        <w:rPr>
          <w:rFonts w:cs="Calibri"/>
          <w:sz w:val="24"/>
          <w:szCs w:val="24"/>
        </w:rPr>
        <w:t xml:space="preserve">, pois a mesma não está </w:t>
      </w:r>
      <w:r w:rsidR="000F4474">
        <w:rPr>
          <w:rFonts w:cs="Calibri"/>
          <w:sz w:val="24"/>
          <w:szCs w:val="24"/>
        </w:rPr>
        <w:t xml:space="preserve">mais </w:t>
      </w:r>
      <w:r w:rsidR="00C37737">
        <w:rPr>
          <w:rFonts w:cs="Calibri"/>
          <w:sz w:val="24"/>
          <w:szCs w:val="24"/>
        </w:rPr>
        <w:t>comportando o volume de água e</w:t>
      </w:r>
      <w:r w:rsidR="000F4474">
        <w:rPr>
          <w:rFonts w:cs="Calibri"/>
          <w:sz w:val="24"/>
          <w:szCs w:val="24"/>
        </w:rPr>
        <w:t xml:space="preserve"> assim invadindo</w:t>
      </w:r>
      <w:r w:rsidR="00D048EE">
        <w:rPr>
          <w:rFonts w:cs="Calibri"/>
          <w:sz w:val="24"/>
          <w:szCs w:val="24"/>
        </w:rPr>
        <w:t xml:space="preserve"> </w:t>
      </w:r>
      <w:r w:rsidR="000F4474">
        <w:rPr>
          <w:rFonts w:cs="Calibri"/>
          <w:sz w:val="24"/>
          <w:szCs w:val="24"/>
        </w:rPr>
        <w:t xml:space="preserve">o Residencial Ouro </w:t>
      </w:r>
      <w:r w:rsidR="00C37737">
        <w:rPr>
          <w:rFonts w:cs="Calibri"/>
          <w:sz w:val="24"/>
          <w:szCs w:val="24"/>
        </w:rPr>
        <w:t xml:space="preserve">que </w:t>
      </w:r>
      <w:r w:rsidR="000F4474">
        <w:rPr>
          <w:rFonts w:cs="Calibri"/>
          <w:sz w:val="24"/>
          <w:szCs w:val="24"/>
        </w:rPr>
        <w:t>fica</w:t>
      </w:r>
      <w:r w:rsidR="00C37737">
        <w:rPr>
          <w:rFonts w:cs="Calibri"/>
          <w:sz w:val="24"/>
          <w:szCs w:val="24"/>
        </w:rPr>
        <w:t xml:space="preserve"> atrás do terreno. </w:t>
      </w:r>
    </w:p>
    <w:p w:rsidR="00E23E08" w:rsidRPr="00301585" w:rsidRDefault="00E23E08" w:rsidP="00E23E0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23E08" w:rsidRDefault="00E23E08" w:rsidP="00E23E0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</w:t>
      </w:r>
      <w:r w:rsidR="00C37737">
        <w:rPr>
          <w:rFonts w:cs="Calibri"/>
          <w:sz w:val="24"/>
          <w:szCs w:val="24"/>
        </w:rPr>
        <w:t xml:space="preserve"> par</w:t>
      </w:r>
      <w:r w:rsidR="00D52240">
        <w:rPr>
          <w:rFonts w:cs="Calibri"/>
          <w:sz w:val="24"/>
          <w:szCs w:val="24"/>
        </w:rPr>
        <w:t>a a execução de limpeza na galeria</w:t>
      </w:r>
      <w:r w:rsidR="00C37737">
        <w:rPr>
          <w:rFonts w:cs="Calibri"/>
          <w:sz w:val="24"/>
          <w:szCs w:val="24"/>
        </w:rPr>
        <w:t xml:space="preserve"> de águas pluviais localizada no terreno da municipalidade, situado na Rua José Simioni, no Bairro Rei de Ouro</w:t>
      </w:r>
      <w:r>
        <w:rPr>
          <w:rFonts w:cs="Calibri"/>
          <w:sz w:val="24"/>
          <w:szCs w:val="24"/>
        </w:rPr>
        <w:t>.</w:t>
      </w:r>
    </w:p>
    <w:p w:rsidR="00E23E08" w:rsidRDefault="00E23E08" w:rsidP="00E23E08">
      <w:pPr>
        <w:spacing w:line="360" w:lineRule="auto"/>
        <w:jc w:val="both"/>
        <w:rPr>
          <w:rFonts w:cs="Calibri"/>
          <w:sz w:val="24"/>
          <w:szCs w:val="24"/>
        </w:rPr>
      </w:pPr>
    </w:p>
    <w:p w:rsidR="00E23E08" w:rsidRDefault="00E23E08" w:rsidP="00E23E08">
      <w:pPr>
        <w:spacing w:line="360" w:lineRule="auto"/>
        <w:jc w:val="both"/>
        <w:rPr>
          <w:rFonts w:cs="Calibri"/>
          <w:sz w:val="24"/>
          <w:szCs w:val="24"/>
        </w:rPr>
      </w:pPr>
    </w:p>
    <w:p w:rsidR="00E23E08" w:rsidRDefault="00E23E08" w:rsidP="00E23E0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37737">
        <w:rPr>
          <w:rFonts w:cs="Calibri"/>
          <w:sz w:val="24"/>
          <w:szCs w:val="24"/>
        </w:rPr>
        <w:t>12 de julho</w:t>
      </w:r>
      <w:r>
        <w:rPr>
          <w:rFonts w:cs="Calibri"/>
          <w:sz w:val="24"/>
          <w:szCs w:val="24"/>
        </w:rPr>
        <w:t xml:space="preserve"> de 2017. </w:t>
      </w:r>
    </w:p>
    <w:p w:rsidR="00E23E08" w:rsidRDefault="00E23E08" w:rsidP="00E23E08">
      <w:pPr>
        <w:spacing w:line="360" w:lineRule="auto"/>
        <w:ind w:hanging="567"/>
        <w:rPr>
          <w:rFonts w:cs="Calibri"/>
          <w:sz w:val="24"/>
          <w:szCs w:val="24"/>
        </w:rPr>
      </w:pPr>
    </w:p>
    <w:p w:rsidR="00E23E08" w:rsidRDefault="00E23E08" w:rsidP="00E23E08">
      <w:pPr>
        <w:spacing w:line="360" w:lineRule="auto"/>
        <w:ind w:hanging="567"/>
        <w:rPr>
          <w:rFonts w:cs="Calibri"/>
          <w:sz w:val="24"/>
          <w:szCs w:val="24"/>
        </w:rPr>
      </w:pPr>
    </w:p>
    <w:p w:rsidR="00E23E08" w:rsidRDefault="00E23E08" w:rsidP="00E23E0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23E08" w:rsidRPr="00585F2B" w:rsidRDefault="00E23E08" w:rsidP="00E23E0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23E08" w:rsidRDefault="00E23E08" w:rsidP="00E23E08"/>
    <w:p w:rsidR="00E23E08" w:rsidRDefault="00E23E08" w:rsidP="00E23E08"/>
    <w:p w:rsidR="00E23E08" w:rsidRDefault="00E23E08" w:rsidP="00E23E08"/>
    <w:p w:rsidR="00E23E08" w:rsidRDefault="00E23E08" w:rsidP="00E23E08"/>
    <w:p w:rsidR="00E23E08" w:rsidRDefault="00E23E08" w:rsidP="00E23E08"/>
    <w:p w:rsidR="00E23E08" w:rsidRDefault="00E23E08" w:rsidP="00E23E08"/>
    <w:p w:rsidR="0052735A" w:rsidRDefault="0052735A"/>
    <w:sectPr w:rsidR="0052735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FE" w:rsidRDefault="003D27FE">
      <w:r>
        <w:separator/>
      </w:r>
    </w:p>
  </w:endnote>
  <w:endnote w:type="continuationSeparator" w:id="0">
    <w:p w:rsidR="003D27FE" w:rsidRDefault="003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FE" w:rsidRDefault="003D27FE">
      <w:r>
        <w:separator/>
      </w:r>
    </w:p>
  </w:footnote>
  <w:footnote w:type="continuationSeparator" w:id="0">
    <w:p w:rsidR="003D27FE" w:rsidRDefault="003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27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27FE"/>
  <w:p w:rsidR="008D34F2" w:rsidRDefault="003D27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2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08"/>
    <w:rsid w:val="000F4474"/>
    <w:rsid w:val="001B7238"/>
    <w:rsid w:val="003D27FE"/>
    <w:rsid w:val="0052735A"/>
    <w:rsid w:val="008D34F2"/>
    <w:rsid w:val="00C37737"/>
    <w:rsid w:val="00D048EE"/>
    <w:rsid w:val="00D52240"/>
    <w:rsid w:val="00E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5556-552D-49F8-A0CD-05626FF6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2017-07-10T16:57:00Z</dcterms:created>
  <dcterms:modified xsi:type="dcterms:W3CDTF">2017-07-12T12:22:00Z</dcterms:modified>
</cp:coreProperties>
</file>