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Rua</w:t>
      </w:r>
      <w:r w:rsidR="00205881">
        <w:rPr>
          <w:b/>
          <w:sz w:val="24"/>
          <w:szCs w:val="24"/>
        </w:rPr>
        <w:t xml:space="preserve"> Benedito Mutton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205881">
        <w:rPr>
          <w:b/>
          <w:sz w:val="24"/>
        </w:rPr>
        <w:t xml:space="preserve"> Central Park 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410478">
        <w:rPr>
          <w:b/>
          <w:sz w:val="24"/>
          <w:szCs w:val="24"/>
        </w:rPr>
        <w:t xml:space="preserve">altura do nº </w:t>
      </w:r>
      <w:r w:rsidR="00205881">
        <w:rPr>
          <w:b/>
          <w:sz w:val="24"/>
          <w:szCs w:val="24"/>
        </w:rPr>
        <w:t>250</w:t>
      </w:r>
      <w:r w:rsidR="009749B0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</w:t>
      </w:r>
      <w:r w:rsidR="009749B0">
        <w:rPr>
          <w:sz w:val="24"/>
          <w:szCs w:val="24"/>
        </w:rPr>
        <w:t xml:space="preserve">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05881">
        <w:rPr>
          <w:sz w:val="24"/>
          <w:szCs w:val="24"/>
        </w:rPr>
        <w:t>26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8fa786b069c4ef6"/>
      <w:headerReference w:type="even" r:id="R55594b7c2cf44b86"/>
      <w:headerReference w:type="first" r:id="Rd057e9570e32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b66e08377643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347449"/>
    <w:rsid w:val="00410478"/>
    <w:rsid w:val="00587AAF"/>
    <w:rsid w:val="005F325D"/>
    <w:rsid w:val="00773B5F"/>
    <w:rsid w:val="007C0E15"/>
    <w:rsid w:val="009749B0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8fa786b069c4ef6" /><Relationship Type="http://schemas.openxmlformats.org/officeDocument/2006/relationships/header" Target="/word/header2.xml" Id="R55594b7c2cf44b86" /><Relationship Type="http://schemas.openxmlformats.org/officeDocument/2006/relationships/header" Target="/word/header3.xml" Id="Rd057e9570e324353" /><Relationship Type="http://schemas.openxmlformats.org/officeDocument/2006/relationships/image" Target="/word/media/a547ae2a-8f0c-4cb1-8aa2-c8575b113487.png" Id="R17b3d059a2d44f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47ae2a-8f0c-4cb1-8aa2-c8575b113487.png" Id="Ra6b66e08377643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2017-07-25T13:08:00Z</dcterms:created>
  <dcterms:modified xsi:type="dcterms:W3CDTF">2017-07-25T13:08:00Z</dcterms:modified>
</cp:coreProperties>
</file>