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Default="00091FB3" w:rsidP="00091FB3">
      <w:pPr>
        <w:ind w:left="1418" w:right="1417"/>
        <w:rPr>
          <w:b/>
          <w:sz w:val="24"/>
          <w:szCs w:val="24"/>
        </w:rPr>
      </w:pPr>
    </w:p>
    <w:p w:rsidR="00091FB3" w:rsidRPr="00B7200C" w:rsidRDefault="00091FB3" w:rsidP="00091FB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E11E2">
        <w:rPr>
          <w:b/>
          <w:sz w:val="24"/>
          <w:szCs w:val="24"/>
        </w:rPr>
        <w:t>1803/2017</w:t>
      </w:r>
      <w:bookmarkStart w:id="0" w:name="_GoBack"/>
      <w:bookmarkEnd w:id="0"/>
    </w:p>
    <w:p w:rsidR="00091FB3" w:rsidRPr="00DB5753" w:rsidRDefault="00091FB3" w:rsidP="00091FB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91FB3" w:rsidRDefault="00091FB3" w:rsidP="00091FB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91FB3" w:rsidRDefault="00091FB3" w:rsidP="00091FB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Benedito</w:t>
      </w:r>
      <w:r w:rsidR="000B426F">
        <w:rPr>
          <w:rFonts w:cs="Calibri"/>
          <w:b/>
          <w:sz w:val="24"/>
          <w:szCs w:val="24"/>
        </w:rPr>
        <w:t xml:space="preserve"> de Godoy Camargo,</w:t>
      </w:r>
      <w:r w:rsidR="00EB7E11">
        <w:rPr>
          <w:rFonts w:cs="Calibri"/>
          <w:b/>
          <w:sz w:val="24"/>
          <w:szCs w:val="24"/>
        </w:rPr>
        <w:t xml:space="preserve"> no Bairro Núcleo Residencial Dr. Luiz de Mattos Pimenta</w:t>
      </w:r>
      <w:r>
        <w:rPr>
          <w:rFonts w:cs="Calibri"/>
          <w:b/>
          <w:sz w:val="24"/>
          <w:szCs w:val="24"/>
        </w:rPr>
        <w:t>. Conforme esclarece.</w:t>
      </w:r>
    </w:p>
    <w:p w:rsidR="00091FB3" w:rsidRPr="00D22A42" w:rsidRDefault="00091FB3" w:rsidP="00091FB3">
      <w:pPr>
        <w:jc w:val="both"/>
        <w:rPr>
          <w:rFonts w:cs="Calibri"/>
          <w:b/>
          <w:sz w:val="24"/>
          <w:szCs w:val="24"/>
        </w:rPr>
      </w:pPr>
    </w:p>
    <w:p w:rsidR="00091FB3" w:rsidRPr="00585F2B" w:rsidRDefault="00091FB3" w:rsidP="00091FB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91FB3" w:rsidRDefault="00091FB3" w:rsidP="00091F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91FB3" w:rsidRDefault="00091FB3" w:rsidP="00091F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91FB3" w:rsidRPr="00271E23" w:rsidRDefault="00091FB3" w:rsidP="00091FB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91FB3" w:rsidRDefault="00091FB3" w:rsidP="00091FB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091FB3" w:rsidRPr="00301585" w:rsidRDefault="00091FB3" w:rsidP="00091FB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91FB3" w:rsidRDefault="00091FB3" w:rsidP="00091FB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</w:t>
      </w:r>
      <w:r w:rsidR="00EB7E11">
        <w:rPr>
          <w:rFonts w:cs="Calibri"/>
          <w:sz w:val="24"/>
          <w:szCs w:val="24"/>
        </w:rPr>
        <w:t>tapa buracos na Rua Benedito de Godoy Camargo</w:t>
      </w:r>
      <w:r w:rsidR="000B426F">
        <w:rPr>
          <w:rFonts w:cs="Calibri"/>
          <w:sz w:val="24"/>
          <w:szCs w:val="24"/>
        </w:rPr>
        <w:t xml:space="preserve">, </w:t>
      </w:r>
      <w:r w:rsidR="00EB7E11">
        <w:rPr>
          <w:rFonts w:cs="Calibri"/>
          <w:sz w:val="24"/>
          <w:szCs w:val="24"/>
        </w:rPr>
        <w:t>no Bairro Núcleo Residencial Dr. Luiz de Ma</w:t>
      </w:r>
      <w:r w:rsidR="000B426F">
        <w:rPr>
          <w:rFonts w:cs="Calibri"/>
          <w:sz w:val="24"/>
          <w:szCs w:val="24"/>
        </w:rPr>
        <w:t>ttos Pimenta,</w:t>
      </w:r>
      <w:r w:rsidR="000B426F" w:rsidRPr="000B426F">
        <w:rPr>
          <w:rFonts w:cs="Calibri"/>
          <w:sz w:val="24"/>
          <w:szCs w:val="24"/>
        </w:rPr>
        <w:t xml:space="preserve"> </w:t>
      </w:r>
      <w:r w:rsidR="000B426F">
        <w:rPr>
          <w:rFonts w:cs="Calibri"/>
          <w:sz w:val="24"/>
          <w:szCs w:val="24"/>
        </w:rPr>
        <w:t>próximo à rua que dá acesso ao posto de saúde.</w:t>
      </w:r>
    </w:p>
    <w:p w:rsidR="00091FB3" w:rsidRDefault="00091FB3" w:rsidP="00091FB3">
      <w:pPr>
        <w:spacing w:line="360" w:lineRule="auto"/>
        <w:jc w:val="both"/>
        <w:rPr>
          <w:rFonts w:cs="Calibri"/>
          <w:sz w:val="24"/>
          <w:szCs w:val="24"/>
        </w:rPr>
      </w:pPr>
    </w:p>
    <w:p w:rsidR="00091FB3" w:rsidRDefault="00091FB3" w:rsidP="00091FB3">
      <w:pPr>
        <w:spacing w:line="360" w:lineRule="auto"/>
        <w:jc w:val="both"/>
        <w:rPr>
          <w:rFonts w:cs="Calibri"/>
          <w:sz w:val="24"/>
          <w:szCs w:val="24"/>
        </w:rPr>
      </w:pPr>
    </w:p>
    <w:p w:rsidR="00091FB3" w:rsidRDefault="00091FB3" w:rsidP="00091FB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7C2A45">
        <w:rPr>
          <w:rFonts w:cs="Calibri"/>
          <w:sz w:val="24"/>
          <w:szCs w:val="24"/>
        </w:rPr>
        <w:t>02 de agosto</w:t>
      </w:r>
      <w:r>
        <w:rPr>
          <w:rFonts w:cs="Calibri"/>
          <w:sz w:val="24"/>
          <w:szCs w:val="24"/>
        </w:rPr>
        <w:t xml:space="preserve"> de 2017. </w:t>
      </w:r>
    </w:p>
    <w:p w:rsidR="00091FB3" w:rsidRDefault="00091FB3" w:rsidP="00091F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091FB3" w:rsidRDefault="00091FB3" w:rsidP="00091FB3">
      <w:pPr>
        <w:spacing w:line="360" w:lineRule="auto"/>
        <w:ind w:hanging="567"/>
        <w:rPr>
          <w:rFonts w:cs="Calibri"/>
          <w:sz w:val="24"/>
          <w:szCs w:val="24"/>
        </w:rPr>
      </w:pPr>
    </w:p>
    <w:p w:rsidR="00091FB3" w:rsidRDefault="00091FB3" w:rsidP="00091FB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91FB3" w:rsidRPr="00585F2B" w:rsidRDefault="00091FB3" w:rsidP="00091FB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91FB3" w:rsidRDefault="00091FB3" w:rsidP="00091FB3"/>
    <w:p w:rsidR="00091FB3" w:rsidRDefault="00091FB3" w:rsidP="00091FB3"/>
    <w:p w:rsidR="00091FB3" w:rsidRDefault="00091FB3" w:rsidP="00091FB3"/>
    <w:p w:rsidR="00091FB3" w:rsidRDefault="00091FB3" w:rsidP="00091FB3"/>
    <w:p w:rsidR="00091FB3" w:rsidRDefault="00091FB3" w:rsidP="00091FB3"/>
    <w:p w:rsidR="00091FB3" w:rsidRDefault="00091FB3" w:rsidP="00091FB3"/>
    <w:p w:rsidR="00091FB3" w:rsidRDefault="00091FB3" w:rsidP="00091FB3"/>
    <w:p w:rsidR="00091FB3" w:rsidRDefault="00091FB3" w:rsidP="00091FB3"/>
    <w:p w:rsidR="00742944" w:rsidRPr="00091FB3" w:rsidRDefault="00742944" w:rsidP="00091FB3"/>
    <w:sectPr w:rsidR="00742944" w:rsidRPr="00091FB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C9" w:rsidRDefault="001366C9">
      <w:r>
        <w:separator/>
      </w:r>
    </w:p>
  </w:endnote>
  <w:endnote w:type="continuationSeparator" w:id="0">
    <w:p w:rsidR="001366C9" w:rsidRDefault="0013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C9" w:rsidRDefault="001366C9">
      <w:r>
        <w:separator/>
      </w:r>
    </w:p>
  </w:footnote>
  <w:footnote w:type="continuationSeparator" w:id="0">
    <w:p w:rsidR="001366C9" w:rsidRDefault="00136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66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66C9"/>
  <w:p w:rsidR="003B3DE9" w:rsidRDefault="001366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66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B3"/>
    <w:rsid w:val="00091FB3"/>
    <w:rsid w:val="000B426F"/>
    <w:rsid w:val="001366C9"/>
    <w:rsid w:val="00156801"/>
    <w:rsid w:val="003B3DE9"/>
    <w:rsid w:val="006E11E2"/>
    <w:rsid w:val="00742944"/>
    <w:rsid w:val="007C2A45"/>
    <w:rsid w:val="00E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B8F4-E0C7-40CC-B113-4CCB77A0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dcterms:created xsi:type="dcterms:W3CDTF">2017-07-24T18:44:00Z</dcterms:created>
  <dcterms:modified xsi:type="dcterms:W3CDTF">2017-08-01T19:47:00Z</dcterms:modified>
</cp:coreProperties>
</file>