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11" w:rsidRPr="00B7200C" w:rsidRDefault="00582111" w:rsidP="00582111">
      <w:pPr>
        <w:ind w:left="1418" w:right="1417"/>
        <w:rPr>
          <w:b/>
          <w:sz w:val="24"/>
          <w:szCs w:val="24"/>
        </w:rPr>
      </w:pPr>
      <w:r w:rsidRPr="00B7200C">
        <w:rPr>
          <w:b/>
          <w:sz w:val="24"/>
          <w:szCs w:val="24"/>
        </w:rPr>
        <w:t xml:space="preserve">INDICAÇÃO Nº </w:t>
      </w:r>
      <w:r w:rsidR="00AE30E9">
        <w:rPr>
          <w:b/>
          <w:sz w:val="24"/>
          <w:szCs w:val="24"/>
        </w:rPr>
        <w:t>1809/2017</w:t>
      </w:r>
      <w:bookmarkStart w:id="0" w:name="_GoBack"/>
      <w:bookmarkEnd w:id="0"/>
    </w:p>
    <w:p w:rsidR="00582111" w:rsidRPr="00DB5753" w:rsidRDefault="00582111" w:rsidP="00582111">
      <w:pPr>
        <w:ind w:left="2550" w:right="1417"/>
        <w:rPr>
          <w:b/>
          <w:sz w:val="24"/>
          <w:szCs w:val="24"/>
        </w:rPr>
      </w:pPr>
      <w:r>
        <w:rPr>
          <w:b/>
          <w:sz w:val="24"/>
          <w:szCs w:val="24"/>
        </w:rPr>
        <w:t xml:space="preserve">        </w:t>
      </w:r>
      <w:r w:rsidRPr="00585F2B">
        <w:rPr>
          <w:sz w:val="24"/>
          <w:szCs w:val="24"/>
        </w:rPr>
        <w:t xml:space="preserve">                                             </w:t>
      </w:r>
    </w:p>
    <w:p w:rsidR="00582111" w:rsidRDefault="00582111" w:rsidP="00582111">
      <w:pPr>
        <w:jc w:val="both"/>
        <w:rPr>
          <w:rFonts w:cs="Calibri"/>
          <w:sz w:val="24"/>
          <w:szCs w:val="24"/>
        </w:rPr>
      </w:pPr>
      <w:r>
        <w:rPr>
          <w:rFonts w:cs="Calibri"/>
          <w:sz w:val="24"/>
          <w:szCs w:val="24"/>
        </w:rPr>
        <w:t xml:space="preserve">                      </w:t>
      </w:r>
    </w:p>
    <w:p w:rsidR="00582111" w:rsidRDefault="00582111" w:rsidP="00582111">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olicito aumento da ronda da Guarda Municipal no Bairro Engenho D Agua Fase 2, conforme esclarece.</w:t>
      </w:r>
    </w:p>
    <w:p w:rsidR="00582111" w:rsidRPr="00D22A42" w:rsidRDefault="00582111" w:rsidP="00582111">
      <w:pPr>
        <w:jc w:val="both"/>
        <w:rPr>
          <w:rFonts w:cs="Calibri"/>
          <w:b/>
          <w:sz w:val="24"/>
          <w:szCs w:val="24"/>
        </w:rPr>
      </w:pPr>
    </w:p>
    <w:p w:rsidR="00582111" w:rsidRPr="00585F2B" w:rsidRDefault="00582111" w:rsidP="00582111">
      <w:pPr>
        <w:spacing w:line="360" w:lineRule="auto"/>
        <w:jc w:val="both"/>
        <w:rPr>
          <w:rFonts w:cs="Calibri"/>
          <w:b/>
          <w:sz w:val="24"/>
          <w:szCs w:val="24"/>
        </w:rPr>
      </w:pPr>
    </w:p>
    <w:p w:rsidR="00582111" w:rsidRDefault="00582111" w:rsidP="00582111">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582111" w:rsidRDefault="00582111" w:rsidP="00582111">
      <w:pPr>
        <w:tabs>
          <w:tab w:val="left" w:pos="2694"/>
        </w:tabs>
        <w:spacing w:line="360" w:lineRule="auto"/>
        <w:ind w:left="1418" w:hanging="2269"/>
        <w:jc w:val="both"/>
        <w:rPr>
          <w:rFonts w:cs="Calibri"/>
          <w:b/>
          <w:sz w:val="24"/>
          <w:szCs w:val="24"/>
        </w:rPr>
      </w:pPr>
    </w:p>
    <w:p w:rsidR="00582111" w:rsidRDefault="00582111" w:rsidP="00582111">
      <w:pPr>
        <w:spacing w:line="360" w:lineRule="auto"/>
        <w:jc w:val="both"/>
        <w:rPr>
          <w:rFonts w:cs="Calibri"/>
          <w:sz w:val="24"/>
          <w:szCs w:val="24"/>
        </w:rPr>
      </w:pPr>
      <w:r>
        <w:rPr>
          <w:rFonts w:cs="Calibri"/>
          <w:b/>
          <w:sz w:val="24"/>
          <w:szCs w:val="24"/>
        </w:rPr>
        <w:t xml:space="preserve">                       CONSIDERANDO </w:t>
      </w:r>
      <w:r>
        <w:rPr>
          <w:rFonts w:cs="Calibri"/>
          <w:sz w:val="24"/>
          <w:szCs w:val="24"/>
        </w:rPr>
        <w:t>que os moradores procuraram este vereador pedindo aumento da ronda da Guarda Municipal no local, devido ao aumento de furtos e roubos no Bairro e tem observado pouca presença da Guarda Municipal no local.</w:t>
      </w:r>
    </w:p>
    <w:p w:rsidR="00582111" w:rsidRDefault="00582111" w:rsidP="00582111">
      <w:pPr>
        <w:spacing w:line="360" w:lineRule="auto"/>
        <w:ind w:hanging="851"/>
        <w:jc w:val="both"/>
        <w:rPr>
          <w:rFonts w:cs="Calibri"/>
          <w:sz w:val="24"/>
          <w:szCs w:val="24"/>
        </w:rPr>
      </w:pPr>
    </w:p>
    <w:p w:rsidR="00582111" w:rsidRDefault="00582111" w:rsidP="00582111">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competente para estudos da possibilidade do aumento da ronda da Guarda Municipal no Bairro Engenho D Agua fase 2.</w:t>
      </w:r>
    </w:p>
    <w:p w:rsidR="00582111" w:rsidRDefault="00582111" w:rsidP="00582111">
      <w:pPr>
        <w:spacing w:line="360" w:lineRule="auto"/>
        <w:jc w:val="both"/>
        <w:rPr>
          <w:rFonts w:cs="Calibri"/>
          <w:sz w:val="24"/>
          <w:szCs w:val="24"/>
        </w:rPr>
      </w:pPr>
    </w:p>
    <w:p w:rsidR="00582111" w:rsidRDefault="00582111" w:rsidP="00582111">
      <w:pPr>
        <w:spacing w:line="360" w:lineRule="auto"/>
        <w:jc w:val="both"/>
        <w:rPr>
          <w:rFonts w:cs="Calibri"/>
          <w:sz w:val="24"/>
          <w:szCs w:val="24"/>
        </w:rPr>
      </w:pPr>
    </w:p>
    <w:p w:rsidR="00582111" w:rsidRDefault="00582111" w:rsidP="00582111">
      <w:pPr>
        <w:spacing w:line="360" w:lineRule="auto"/>
        <w:rPr>
          <w:rFonts w:cs="Calibri"/>
          <w:sz w:val="24"/>
          <w:szCs w:val="24"/>
        </w:rPr>
      </w:pPr>
      <w:r>
        <w:rPr>
          <w:rFonts w:cs="Calibri"/>
          <w:b/>
          <w:sz w:val="24"/>
          <w:szCs w:val="24"/>
        </w:rPr>
        <w:t xml:space="preserve">                        SALA DAS SESSÕES, </w:t>
      </w:r>
      <w:r>
        <w:rPr>
          <w:rFonts w:cs="Calibri"/>
          <w:sz w:val="24"/>
          <w:szCs w:val="24"/>
        </w:rPr>
        <w:t xml:space="preserve">02 de agosto de 2017. </w:t>
      </w:r>
    </w:p>
    <w:p w:rsidR="00582111" w:rsidRDefault="00582111" w:rsidP="00582111">
      <w:pPr>
        <w:spacing w:line="360" w:lineRule="auto"/>
        <w:ind w:hanging="567"/>
        <w:rPr>
          <w:rFonts w:cs="Calibri"/>
          <w:sz w:val="24"/>
          <w:szCs w:val="24"/>
        </w:rPr>
      </w:pPr>
    </w:p>
    <w:p w:rsidR="00582111" w:rsidRDefault="00582111" w:rsidP="00582111">
      <w:pPr>
        <w:spacing w:line="360" w:lineRule="auto"/>
        <w:ind w:hanging="567"/>
        <w:rPr>
          <w:rFonts w:cs="Calibri"/>
          <w:sz w:val="24"/>
          <w:szCs w:val="24"/>
        </w:rPr>
      </w:pPr>
    </w:p>
    <w:p w:rsidR="00582111" w:rsidRDefault="00582111" w:rsidP="00582111">
      <w:pPr>
        <w:spacing w:line="360" w:lineRule="auto"/>
        <w:rPr>
          <w:rFonts w:cs="Calibri"/>
          <w:b/>
          <w:sz w:val="24"/>
          <w:szCs w:val="24"/>
        </w:rPr>
      </w:pPr>
      <w:r>
        <w:rPr>
          <w:rFonts w:cs="Calibri"/>
          <w:b/>
          <w:sz w:val="24"/>
          <w:szCs w:val="24"/>
        </w:rPr>
        <w:t xml:space="preserve">                                              FERNANDO SOARES</w:t>
      </w:r>
    </w:p>
    <w:p w:rsidR="00582111" w:rsidRPr="00585F2B" w:rsidRDefault="00582111" w:rsidP="00582111">
      <w:pPr>
        <w:ind w:right="1417"/>
        <w:jc w:val="both"/>
        <w:rPr>
          <w:sz w:val="24"/>
          <w:szCs w:val="24"/>
        </w:rPr>
      </w:pPr>
      <w:r w:rsidRPr="00585F2B">
        <w:rPr>
          <w:sz w:val="24"/>
          <w:szCs w:val="24"/>
        </w:rPr>
        <w:t xml:space="preserve">                                                       Vereador PR</w:t>
      </w:r>
    </w:p>
    <w:p w:rsidR="00582111" w:rsidRDefault="00582111" w:rsidP="00582111"/>
    <w:p w:rsidR="00582111" w:rsidRDefault="00582111" w:rsidP="00582111"/>
    <w:p w:rsidR="00582111" w:rsidRDefault="00582111" w:rsidP="00582111"/>
    <w:p w:rsidR="00582111" w:rsidRDefault="00582111" w:rsidP="00582111"/>
    <w:p w:rsidR="00E6204F" w:rsidRDefault="00E6204F"/>
    <w:sectPr w:rsidR="00E6204F" w:rsidSect="00FC25EE">
      <w:headerReference w:type="even" r:id="rId6"/>
      <w:headerReference w:type="default" r:id="rId7"/>
      <w:headerReference w:type="first" r:id="rId8"/>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6B2" w:rsidRDefault="004C46B2">
      <w:r>
        <w:separator/>
      </w:r>
    </w:p>
  </w:endnote>
  <w:endnote w:type="continuationSeparator" w:id="0">
    <w:p w:rsidR="004C46B2" w:rsidRDefault="004C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6B2" w:rsidRDefault="004C46B2">
      <w:r>
        <w:separator/>
      </w:r>
    </w:p>
  </w:footnote>
  <w:footnote w:type="continuationSeparator" w:id="0">
    <w:p w:rsidR="004C46B2" w:rsidRDefault="004C4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4C46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4C46B2"/>
  <w:p w:rsidR="00D360ED" w:rsidRDefault="004C46B2">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4C46B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11"/>
    <w:rsid w:val="004C46B2"/>
    <w:rsid w:val="00582111"/>
    <w:rsid w:val="00AE30E9"/>
    <w:rsid w:val="00D360ED"/>
    <w:rsid w:val="00E620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7BAB6-4A6F-451F-B0DF-668A26ED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11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846</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Pedro Luis Lima Andre</cp:lastModifiedBy>
  <cp:revision>3</cp:revision>
  <dcterms:created xsi:type="dcterms:W3CDTF">2017-08-01T16:54:00Z</dcterms:created>
  <dcterms:modified xsi:type="dcterms:W3CDTF">2017-08-01T19:48:00Z</dcterms:modified>
</cp:coreProperties>
</file>