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323D1">
        <w:rPr>
          <w:rFonts w:ascii="Times New Roman" w:hAnsi="Times New Roman" w:cs="Times New Roman"/>
          <w:b/>
          <w:sz w:val="24"/>
          <w:szCs w:val="24"/>
        </w:rPr>
        <w:t xml:space="preserve"> 1931/2017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A647D">
        <w:rPr>
          <w:rFonts w:ascii="Times New Roman" w:hAnsi="Times New Roman" w:cs="Times New Roman"/>
          <w:b/>
          <w:sz w:val="24"/>
          <w:szCs w:val="24"/>
        </w:rPr>
        <w:t>estudos para avaliação e implantação de</w:t>
      </w:r>
      <w:r w:rsidR="00B3622A">
        <w:rPr>
          <w:rFonts w:ascii="Times New Roman" w:hAnsi="Times New Roman" w:cs="Times New Roman"/>
          <w:b/>
          <w:sz w:val="24"/>
          <w:szCs w:val="24"/>
        </w:rPr>
        <w:t xml:space="preserve"> CAPS </w:t>
      </w:r>
      <w:r w:rsidR="00BA647D">
        <w:rPr>
          <w:rFonts w:ascii="Times New Roman" w:hAnsi="Times New Roman" w:cs="Times New Roman"/>
          <w:b/>
          <w:sz w:val="24"/>
          <w:szCs w:val="24"/>
        </w:rPr>
        <w:t>i (CAPS Infantil) no município de Itatiba</w:t>
      </w:r>
      <w:r w:rsidR="00124D03">
        <w:rPr>
          <w:rFonts w:ascii="Times New Roman" w:hAnsi="Times New Roman" w:cs="Times New Roman"/>
          <w:b/>
          <w:sz w:val="24"/>
          <w:szCs w:val="24"/>
        </w:rPr>
        <w:t>.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DF5915">
        <w:rPr>
          <w:rFonts w:ascii="Times New Roman" w:hAnsi="Times New Roman" w:cs="Times New Roman"/>
          <w:sz w:val="24"/>
          <w:szCs w:val="24"/>
        </w:rPr>
        <w:t>a</w:t>
      </w:r>
      <w:r w:rsidR="00124D03">
        <w:rPr>
          <w:rFonts w:ascii="Times New Roman" w:hAnsi="Times New Roman" w:cs="Times New Roman"/>
          <w:sz w:val="24"/>
          <w:szCs w:val="24"/>
        </w:rPr>
        <w:t>o setor competente</w:t>
      </w:r>
      <w:r w:rsidR="00BA647D">
        <w:rPr>
          <w:rFonts w:ascii="Times New Roman" w:hAnsi="Times New Roman" w:cs="Times New Roman"/>
          <w:sz w:val="24"/>
          <w:szCs w:val="24"/>
        </w:rPr>
        <w:t xml:space="preserve"> da Secretaria de Saúde</w:t>
      </w:r>
      <w:r w:rsidR="00124D03">
        <w:rPr>
          <w:rFonts w:ascii="Times New Roman" w:hAnsi="Times New Roman" w:cs="Times New Roman"/>
          <w:sz w:val="24"/>
          <w:szCs w:val="24"/>
        </w:rPr>
        <w:t xml:space="preserve">, </w:t>
      </w:r>
      <w:r w:rsidR="00BA647D">
        <w:rPr>
          <w:rFonts w:ascii="Times New Roman" w:hAnsi="Times New Roman" w:cs="Times New Roman"/>
          <w:sz w:val="24"/>
          <w:szCs w:val="24"/>
        </w:rPr>
        <w:t>estudos para implantação de CAPS i – CAPS Infantil no município de Itatiba</w:t>
      </w:r>
      <w:r w:rsidR="00124D03">
        <w:rPr>
          <w:rFonts w:ascii="Times New Roman" w:hAnsi="Times New Roman" w:cs="Times New Roman"/>
          <w:sz w:val="24"/>
          <w:szCs w:val="24"/>
        </w:rPr>
        <w:t>.</w:t>
      </w:r>
    </w:p>
    <w:p w:rsidR="006851D6" w:rsidRDefault="006851D6" w:rsidP="006851D6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851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 CAPS - Centro de Atenção Psicossocial</w:t>
      </w:r>
      <w:r w:rsidRPr="00685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um programa do Ministério da Saúde, que faz parte da Rede de Atenção da Saúde Mental, possui caráter aberto e comunitário, realizando atendimento a indivíduos com transtornos mentais graves e persistentes, a pessoas com sofrimento e/ou transtornos mentais em geral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685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sem excluir aquel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 decorrentes do uso de álcool e/ou outras drogas, </w:t>
      </w:r>
      <w:r w:rsidRPr="00685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fruto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Pr="00685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uma longa luta antimanicomial no Brasil, também conhecida como a Reforma Psiquiátrica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251E14" w:rsidRPr="00251E14" w:rsidRDefault="00D63CE3" w:rsidP="006851D6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O </w:t>
      </w:r>
      <w:r w:rsidR="00251E14" w:rsidRPr="00251E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CAPS i.</w:t>
      </w:r>
      <w:r w:rsidR="00251E14" w:rsidRPr="002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atende crianças e adolescentes que apresentam prioritariamente intenso sofrimento psíquico decorrente de transtornos mentais graves e persistentes, incluindo aqueles relacionados ao uso de substâncias psicoativas, e outras situações clínicas que impossibilitem estabelecer laços sociais e realizar projetos de vida</w:t>
      </w:r>
    </w:p>
    <w:p w:rsidR="006851D6" w:rsidRDefault="006851D6" w:rsidP="006851D6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685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população que necessita deste cuidado, recebe a atenção necessária, é inserida em um espaço de acolhimento e compreensão, é escutada, incentivada a reconstruir a sua vida, recuperar a sua autoestima e através dos grupos adquire conhecimentos diversos, sobre a própria doença que a acomete, e também sobre direitos e cidadania.</w:t>
      </w:r>
    </w:p>
    <w:p w:rsidR="00D63CE3" w:rsidRPr="00D63CE3" w:rsidRDefault="00251E14" w:rsidP="00D63CE3">
      <w:pPr>
        <w:spacing w:after="150" w:line="384" w:lineRule="atLeast"/>
        <w:ind w:firstLine="141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D63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cadastro para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solicitação de implantação deve ser feito no site do SAIPS</w:t>
      </w:r>
      <w:r w:rsidR="00D63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r w:rsidRPr="00D63CE3">
        <w:rPr>
          <w:rFonts w:ascii="Times New Roman" w:hAnsi="Times New Roman" w:cs="Times New Roman"/>
          <w:color w:val="000000" w:themeColor="text1"/>
          <w:sz w:val="24"/>
          <w:szCs w:val="24"/>
        </w:rPr>
        <w:t>Sistema de Apoio à Implementação de Políticas em Saúde)</w:t>
      </w:r>
      <w:r w:rsidR="00D63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3CE3" w:rsidRPr="00D63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providenciando as informações e anexando as documentações solicitadas.</w:t>
      </w:r>
    </w:p>
    <w:p w:rsidR="006851D6" w:rsidRPr="006851D6" w:rsidRDefault="006851D6" w:rsidP="006851D6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85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6851D6" w:rsidRPr="006851D6" w:rsidRDefault="006851D6" w:rsidP="006851D6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685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6851D6" w:rsidRDefault="006851D6" w:rsidP="00124D0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5915" w:rsidRPr="00DF5915" w:rsidRDefault="0063100A" w:rsidP="00124D0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F5915">
        <w:rPr>
          <w:rFonts w:ascii="Times New Roman" w:hAnsi="Times New Roman" w:cs="Times New Roman"/>
          <w:sz w:val="24"/>
          <w:szCs w:val="24"/>
        </w:rPr>
        <w:t>Tend</w:t>
      </w:r>
      <w:r w:rsidR="00124D03">
        <w:rPr>
          <w:rFonts w:ascii="Times New Roman" w:hAnsi="Times New Roman" w:cs="Times New Roman"/>
          <w:sz w:val="24"/>
          <w:szCs w:val="24"/>
        </w:rPr>
        <w:t>o o exposto, espera-se que seja</w:t>
      </w:r>
      <w:r w:rsidR="00D138F0">
        <w:rPr>
          <w:rFonts w:ascii="Times New Roman" w:hAnsi="Times New Roman" w:cs="Times New Roman"/>
          <w:sz w:val="24"/>
          <w:szCs w:val="24"/>
        </w:rPr>
        <w:t xml:space="preserve"> </w:t>
      </w:r>
      <w:r w:rsidR="00D63CE3">
        <w:rPr>
          <w:rFonts w:ascii="Times New Roman" w:hAnsi="Times New Roman" w:cs="Times New Roman"/>
          <w:sz w:val="24"/>
          <w:szCs w:val="24"/>
        </w:rPr>
        <w:t>avaliada a possibilidade de implantação de mais este serviço a população de Itatiba.</w:t>
      </w: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D63CE3">
        <w:rPr>
          <w:rFonts w:ascii="Times New Roman" w:hAnsi="Times New Roman" w:cs="Times New Roman"/>
          <w:sz w:val="24"/>
          <w:szCs w:val="24"/>
        </w:rPr>
        <w:t>14</w:t>
      </w:r>
      <w:r w:rsidR="00D138F0">
        <w:rPr>
          <w:rFonts w:ascii="Times New Roman" w:hAnsi="Times New Roman" w:cs="Times New Roman"/>
          <w:sz w:val="24"/>
          <w:szCs w:val="24"/>
        </w:rPr>
        <w:t xml:space="preserve">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sectPr w:rsidR="00CF717A" w:rsidSect="004D65FD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83" w:rsidRDefault="00560A83">
      <w:pPr>
        <w:spacing w:after="0" w:line="240" w:lineRule="auto"/>
      </w:pPr>
      <w:r>
        <w:separator/>
      </w:r>
    </w:p>
  </w:endnote>
  <w:endnote w:type="continuationSeparator" w:id="0">
    <w:p w:rsidR="00560A83" w:rsidRDefault="005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83" w:rsidRDefault="00560A83">
      <w:pPr>
        <w:spacing w:after="0" w:line="240" w:lineRule="auto"/>
      </w:pPr>
      <w:r>
        <w:separator/>
      </w:r>
    </w:p>
  </w:footnote>
  <w:footnote w:type="continuationSeparator" w:id="0">
    <w:p w:rsidR="00560A83" w:rsidRDefault="0056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0A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0A83"/>
  <w:p w:rsidR="002478FF" w:rsidRDefault="00560A8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0A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0A32DF"/>
    <w:rsid w:val="000B2C39"/>
    <w:rsid w:val="00124D03"/>
    <w:rsid w:val="001758D1"/>
    <w:rsid w:val="00176FC2"/>
    <w:rsid w:val="001C737C"/>
    <w:rsid w:val="001F400D"/>
    <w:rsid w:val="002478FF"/>
    <w:rsid w:val="00251E14"/>
    <w:rsid w:val="00262D59"/>
    <w:rsid w:val="0030588A"/>
    <w:rsid w:val="003068DD"/>
    <w:rsid w:val="0032600E"/>
    <w:rsid w:val="0036419C"/>
    <w:rsid w:val="003B4D56"/>
    <w:rsid w:val="004311D3"/>
    <w:rsid w:val="004323D1"/>
    <w:rsid w:val="004450FB"/>
    <w:rsid w:val="00481D31"/>
    <w:rsid w:val="004D65FD"/>
    <w:rsid w:val="00502D4D"/>
    <w:rsid w:val="00560A83"/>
    <w:rsid w:val="0056284C"/>
    <w:rsid w:val="005755C6"/>
    <w:rsid w:val="00581C29"/>
    <w:rsid w:val="005A62BA"/>
    <w:rsid w:val="0063100A"/>
    <w:rsid w:val="00631CFD"/>
    <w:rsid w:val="006851D6"/>
    <w:rsid w:val="007816EA"/>
    <w:rsid w:val="008C5DC0"/>
    <w:rsid w:val="00903405"/>
    <w:rsid w:val="00916244"/>
    <w:rsid w:val="00A27673"/>
    <w:rsid w:val="00B06BD4"/>
    <w:rsid w:val="00B3622A"/>
    <w:rsid w:val="00B407CE"/>
    <w:rsid w:val="00B50A07"/>
    <w:rsid w:val="00BA647D"/>
    <w:rsid w:val="00BE5A7D"/>
    <w:rsid w:val="00C551CE"/>
    <w:rsid w:val="00C87584"/>
    <w:rsid w:val="00CF717A"/>
    <w:rsid w:val="00D138F0"/>
    <w:rsid w:val="00D30F26"/>
    <w:rsid w:val="00D345F4"/>
    <w:rsid w:val="00D4179F"/>
    <w:rsid w:val="00D63CE3"/>
    <w:rsid w:val="00DA2BCC"/>
    <w:rsid w:val="00DA3C86"/>
    <w:rsid w:val="00DB6949"/>
    <w:rsid w:val="00DD7A95"/>
    <w:rsid w:val="00DF5915"/>
    <w:rsid w:val="00EA11BC"/>
    <w:rsid w:val="00F348DF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BF88-725D-469D-B50D-BA17B5B4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51</cp:revision>
  <cp:lastPrinted>2017-08-14T19:52:00Z</cp:lastPrinted>
  <dcterms:created xsi:type="dcterms:W3CDTF">2017-01-25T13:58:00Z</dcterms:created>
  <dcterms:modified xsi:type="dcterms:W3CDTF">2017-08-15T19:27:00Z</dcterms:modified>
</cp:coreProperties>
</file>