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F53" w:rsidRPr="00B7200C" w:rsidRDefault="00A03F53" w:rsidP="00A03F53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410423">
        <w:rPr>
          <w:b/>
          <w:sz w:val="24"/>
          <w:szCs w:val="24"/>
        </w:rPr>
        <w:t>2032/2017</w:t>
      </w:r>
      <w:bookmarkStart w:id="0" w:name="_GoBack"/>
      <w:bookmarkEnd w:id="0"/>
    </w:p>
    <w:p w:rsidR="00A03F53" w:rsidRPr="00DB5753" w:rsidRDefault="00A03F53" w:rsidP="00A03F53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A03F53" w:rsidRDefault="00A03F53" w:rsidP="00A03F53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A03F53" w:rsidRDefault="00A03F53" w:rsidP="00A03F53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Departamento de Trânsito a possibilidade de proibir o estacionamento de veículos pesados ao longo da Rua Caetano e Zaira, no Bairro Loteamento Rei de Ouro. Conforme esclarece.</w:t>
      </w:r>
    </w:p>
    <w:p w:rsidR="00A03F53" w:rsidRPr="00D22A42" w:rsidRDefault="00A03F53" w:rsidP="00A03F53">
      <w:pPr>
        <w:jc w:val="both"/>
        <w:rPr>
          <w:rFonts w:cs="Calibri"/>
          <w:b/>
          <w:sz w:val="24"/>
          <w:szCs w:val="24"/>
        </w:rPr>
      </w:pPr>
    </w:p>
    <w:p w:rsidR="00A03F53" w:rsidRPr="00585F2B" w:rsidRDefault="00A03F53" w:rsidP="00A03F53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A03F53" w:rsidRDefault="00A03F53" w:rsidP="00A03F5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A03F53" w:rsidRDefault="00A03F53" w:rsidP="00A03F5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A03F53" w:rsidRPr="00271E23" w:rsidRDefault="00A03F53" w:rsidP="00A03F5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A03F53" w:rsidRDefault="00A03F53" w:rsidP="00A03F53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 w:rsidR="00721D68">
        <w:rPr>
          <w:rFonts w:cs="Calibri"/>
          <w:sz w:val="24"/>
          <w:szCs w:val="24"/>
        </w:rPr>
        <w:t>que caminhõe</w:t>
      </w:r>
      <w:r w:rsidR="004D61B9">
        <w:rPr>
          <w:rFonts w:cs="Calibri"/>
          <w:sz w:val="24"/>
          <w:szCs w:val="24"/>
        </w:rPr>
        <w:t>s estacionam para descarregar no</w:t>
      </w:r>
      <w:r w:rsidR="00721D68">
        <w:rPr>
          <w:rFonts w:cs="Calibri"/>
          <w:sz w:val="24"/>
          <w:szCs w:val="24"/>
        </w:rPr>
        <w:t xml:space="preserve"> supermercado existente ali, assim deixando a via estreita e causando transtorno aos munícipes</w:t>
      </w:r>
      <w:r>
        <w:rPr>
          <w:rFonts w:cs="Calibri"/>
          <w:sz w:val="24"/>
          <w:szCs w:val="24"/>
        </w:rPr>
        <w:t>,</w:t>
      </w:r>
      <w:r w:rsidR="00721D68">
        <w:rPr>
          <w:rFonts w:cs="Calibri"/>
          <w:sz w:val="24"/>
          <w:szCs w:val="24"/>
        </w:rPr>
        <w:t xml:space="preserve"> portanto proibir o estacionamento irá</w:t>
      </w:r>
      <w:r>
        <w:rPr>
          <w:rFonts w:cs="Calibri"/>
          <w:sz w:val="24"/>
          <w:szCs w:val="24"/>
        </w:rPr>
        <w:t xml:space="preserve"> melhorar a trafegabilidade, bem como evita</w:t>
      </w:r>
      <w:r w:rsidR="00721D68">
        <w:rPr>
          <w:rFonts w:cs="Calibri"/>
          <w:sz w:val="24"/>
          <w:szCs w:val="24"/>
        </w:rPr>
        <w:t>r acidentes ao</w:t>
      </w:r>
      <w:r w:rsidR="0002570A">
        <w:rPr>
          <w:rFonts w:cs="Calibri"/>
          <w:sz w:val="24"/>
          <w:szCs w:val="24"/>
        </w:rPr>
        <w:t>s</w:t>
      </w:r>
      <w:r w:rsidR="00721D68">
        <w:rPr>
          <w:rFonts w:cs="Calibri"/>
          <w:sz w:val="24"/>
          <w:szCs w:val="24"/>
        </w:rPr>
        <w:t xml:space="preserve"> </w:t>
      </w:r>
      <w:r w:rsidR="0002570A">
        <w:rPr>
          <w:rFonts w:cs="Calibri"/>
          <w:sz w:val="24"/>
          <w:szCs w:val="24"/>
        </w:rPr>
        <w:t xml:space="preserve">pedestres e </w:t>
      </w:r>
      <w:r w:rsidR="00721D68">
        <w:rPr>
          <w:rFonts w:cs="Calibri"/>
          <w:sz w:val="24"/>
          <w:szCs w:val="24"/>
        </w:rPr>
        <w:t>veículos</w:t>
      </w:r>
      <w:r>
        <w:rPr>
          <w:rFonts w:cs="Calibri"/>
          <w:sz w:val="24"/>
          <w:szCs w:val="24"/>
        </w:rPr>
        <w:t xml:space="preserve"> que ali circulam. </w:t>
      </w:r>
    </w:p>
    <w:p w:rsidR="00A03F53" w:rsidRPr="00301585" w:rsidRDefault="00A03F53" w:rsidP="00A03F53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A03F53" w:rsidRDefault="00A03F53" w:rsidP="00A03F53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</w:t>
      </w:r>
      <w:r w:rsidR="00721D68">
        <w:rPr>
          <w:rFonts w:cs="Calibri"/>
          <w:sz w:val="24"/>
          <w:szCs w:val="24"/>
        </w:rPr>
        <w:t>e designe ao Departamento de Trânsito a possibilidade de proibir o estacionamento de veículos pesados</w:t>
      </w:r>
      <w:r>
        <w:rPr>
          <w:rFonts w:cs="Calibri"/>
          <w:sz w:val="24"/>
          <w:szCs w:val="24"/>
        </w:rPr>
        <w:t xml:space="preserve"> ao longo da Rua Caetano e Zaira, no Bairro Loteamento Rei de Ouro.</w:t>
      </w:r>
    </w:p>
    <w:p w:rsidR="00A03F53" w:rsidRDefault="00A03F53" w:rsidP="00A03F53">
      <w:pPr>
        <w:spacing w:line="360" w:lineRule="auto"/>
        <w:jc w:val="both"/>
        <w:rPr>
          <w:rFonts w:cs="Calibri"/>
          <w:sz w:val="24"/>
          <w:szCs w:val="24"/>
        </w:rPr>
      </w:pPr>
    </w:p>
    <w:p w:rsidR="00A03F53" w:rsidRDefault="00A03F53" w:rsidP="00A03F53">
      <w:pPr>
        <w:spacing w:line="360" w:lineRule="auto"/>
        <w:jc w:val="both"/>
        <w:rPr>
          <w:rFonts w:cs="Calibri"/>
          <w:sz w:val="24"/>
          <w:szCs w:val="24"/>
        </w:rPr>
      </w:pPr>
    </w:p>
    <w:p w:rsidR="00A03F53" w:rsidRDefault="00A03F53" w:rsidP="00A03F53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02570A">
        <w:rPr>
          <w:rFonts w:cs="Calibri"/>
          <w:sz w:val="24"/>
          <w:szCs w:val="24"/>
        </w:rPr>
        <w:t>30 de agosto</w:t>
      </w:r>
      <w:r>
        <w:rPr>
          <w:rFonts w:cs="Calibri"/>
          <w:sz w:val="24"/>
          <w:szCs w:val="24"/>
        </w:rPr>
        <w:t xml:space="preserve"> de 2017. </w:t>
      </w:r>
    </w:p>
    <w:p w:rsidR="00A03F53" w:rsidRDefault="00A03F53" w:rsidP="00A03F53">
      <w:pPr>
        <w:spacing w:line="360" w:lineRule="auto"/>
        <w:ind w:hanging="567"/>
        <w:rPr>
          <w:rFonts w:cs="Calibri"/>
          <w:sz w:val="24"/>
          <w:szCs w:val="24"/>
        </w:rPr>
      </w:pPr>
    </w:p>
    <w:p w:rsidR="00A03F53" w:rsidRDefault="00A03F53" w:rsidP="00A03F53">
      <w:pPr>
        <w:spacing w:line="360" w:lineRule="auto"/>
        <w:ind w:hanging="567"/>
        <w:rPr>
          <w:rFonts w:cs="Calibri"/>
          <w:sz w:val="24"/>
          <w:szCs w:val="24"/>
        </w:rPr>
      </w:pPr>
    </w:p>
    <w:p w:rsidR="00A03F53" w:rsidRDefault="00A03F53" w:rsidP="00A03F53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A03F53" w:rsidRPr="00585F2B" w:rsidRDefault="00A03F53" w:rsidP="00A03F53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A03F53" w:rsidRDefault="00A03F53" w:rsidP="00A03F53"/>
    <w:p w:rsidR="00A03F53" w:rsidRDefault="00A03F53" w:rsidP="00A03F53"/>
    <w:p w:rsidR="00A03F53" w:rsidRDefault="00A03F53" w:rsidP="00A03F53"/>
    <w:p w:rsidR="00A03F53" w:rsidRDefault="00A03F53" w:rsidP="00A03F53"/>
    <w:p w:rsidR="00A03F53" w:rsidRDefault="00A03F53" w:rsidP="00A03F53"/>
    <w:p w:rsidR="00A03F53" w:rsidRDefault="00A03F53" w:rsidP="00A03F53"/>
    <w:p w:rsidR="00A03F53" w:rsidRDefault="00A03F53" w:rsidP="00A03F53"/>
    <w:p w:rsidR="00A03F53" w:rsidRDefault="00A03F53" w:rsidP="00A03F53"/>
    <w:p w:rsidR="00A03F53" w:rsidRDefault="00A03F53" w:rsidP="00A03F53"/>
    <w:p w:rsidR="00A03F53" w:rsidRDefault="00A03F53" w:rsidP="00A03F53"/>
    <w:p w:rsidR="009676DD" w:rsidRDefault="009676DD"/>
    <w:sectPr w:rsidR="009676DD" w:rsidSect="000F3C7B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645" w:rsidRDefault="000B0645">
      <w:r>
        <w:separator/>
      </w:r>
    </w:p>
  </w:endnote>
  <w:endnote w:type="continuationSeparator" w:id="0">
    <w:p w:rsidR="000B0645" w:rsidRDefault="000B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645" w:rsidRDefault="000B0645">
      <w:r>
        <w:separator/>
      </w:r>
    </w:p>
  </w:footnote>
  <w:footnote w:type="continuationSeparator" w:id="0">
    <w:p w:rsidR="000B0645" w:rsidRDefault="000B0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B064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B0645"/>
  <w:p w:rsidR="00107B1D" w:rsidRDefault="000B064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B06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53"/>
    <w:rsid w:val="0002570A"/>
    <w:rsid w:val="000B0645"/>
    <w:rsid w:val="00107B1D"/>
    <w:rsid w:val="00410423"/>
    <w:rsid w:val="004D61B9"/>
    <w:rsid w:val="00721D68"/>
    <w:rsid w:val="009676DD"/>
    <w:rsid w:val="00A0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E3482-1731-4A7C-AC9D-8E836BEB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4</cp:revision>
  <dcterms:created xsi:type="dcterms:W3CDTF">2017-08-28T18:55:00Z</dcterms:created>
  <dcterms:modified xsi:type="dcterms:W3CDTF">2017-08-30T12:05:00Z</dcterms:modified>
</cp:coreProperties>
</file>