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8C6AB5" w:rsidRDefault="008C6AB5" w:rsidP="0067295C">
      <w:pPr>
        <w:ind w:left="1418" w:right="1417"/>
        <w:rPr>
          <w:b/>
          <w:sz w:val="24"/>
          <w:szCs w:val="24"/>
        </w:rPr>
      </w:pPr>
    </w:p>
    <w:p w:rsidR="0067295C" w:rsidRPr="00B7200C" w:rsidRDefault="0067295C" w:rsidP="0067295C">
      <w:pPr>
        <w:ind w:left="1418" w:right="1417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</w:p>
    <w:p w:rsidR="0067295C" w:rsidRPr="00DB5753" w:rsidRDefault="0067295C" w:rsidP="0067295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7295C" w:rsidRDefault="0067295C" w:rsidP="0067295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7295C" w:rsidRDefault="0067295C" w:rsidP="0067295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ao Departamento do Meio Ambiente uma vistoria na</w:t>
      </w:r>
      <w:r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árvore</w:t>
      </w:r>
      <w:r>
        <w:rPr>
          <w:rFonts w:cs="Calibri"/>
          <w:b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 local</w:t>
      </w:r>
      <w:r>
        <w:rPr>
          <w:rFonts w:cs="Calibri"/>
          <w:b/>
          <w:sz w:val="24"/>
          <w:szCs w:val="24"/>
        </w:rPr>
        <w:t xml:space="preserve">izada em volta do Centro Comunitário, localizado na Rua Santo Antônio </w:t>
      </w:r>
      <w:r>
        <w:rPr>
          <w:rFonts w:cs="Calibri"/>
          <w:b/>
          <w:sz w:val="24"/>
          <w:szCs w:val="24"/>
        </w:rPr>
        <w:t>Conforme esclarece.</w:t>
      </w:r>
    </w:p>
    <w:p w:rsidR="0067295C" w:rsidRPr="00D22A42" w:rsidRDefault="0067295C" w:rsidP="0067295C">
      <w:pPr>
        <w:jc w:val="both"/>
        <w:rPr>
          <w:rFonts w:cs="Calibri"/>
          <w:b/>
          <w:sz w:val="24"/>
          <w:szCs w:val="24"/>
        </w:rPr>
      </w:pPr>
    </w:p>
    <w:p w:rsidR="0067295C" w:rsidRPr="00585F2B" w:rsidRDefault="0067295C" w:rsidP="0067295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7295C" w:rsidRDefault="0067295C" w:rsidP="0067295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7295C" w:rsidRDefault="0067295C" w:rsidP="0067295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7295C" w:rsidRDefault="0067295C" w:rsidP="0067295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</w:t>
      </w:r>
      <w:r>
        <w:rPr>
          <w:rFonts w:cs="Calibri"/>
          <w:sz w:val="24"/>
          <w:szCs w:val="24"/>
        </w:rPr>
        <w:t xml:space="preserve"> morador</w:t>
      </w:r>
      <w:r>
        <w:rPr>
          <w:rFonts w:cs="Calibri"/>
          <w:sz w:val="24"/>
          <w:szCs w:val="24"/>
        </w:rPr>
        <w:t xml:space="preserve">es procuraram </w:t>
      </w:r>
      <w:r>
        <w:rPr>
          <w:rFonts w:cs="Calibri"/>
          <w:sz w:val="24"/>
          <w:szCs w:val="24"/>
        </w:rPr>
        <w:t>este vereador pedindo a supressão da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 árvore</w:t>
      </w:r>
      <w:r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>, pois a</w:t>
      </w:r>
      <w:r>
        <w:rPr>
          <w:rFonts w:cs="Calibri"/>
          <w:sz w:val="24"/>
          <w:szCs w:val="24"/>
        </w:rPr>
        <w:t>s mesmas estão crescendo muito tortas e raízes estão</w:t>
      </w:r>
      <w:r>
        <w:rPr>
          <w:rFonts w:cs="Calibri"/>
          <w:sz w:val="24"/>
          <w:szCs w:val="24"/>
        </w:rPr>
        <w:t xml:space="preserve"> danificando a calçada e deixando-a com buracos e assim podendo causar acidentes aos munícipes que passam pela calçada.</w:t>
      </w:r>
    </w:p>
    <w:p w:rsidR="0067295C" w:rsidRDefault="0067295C" w:rsidP="0067295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67295C" w:rsidRDefault="0067295C" w:rsidP="0067295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digne ao setor de Meio Ambiente da administração as providências necessári</w:t>
      </w:r>
      <w:r>
        <w:rPr>
          <w:rFonts w:cs="Calibri"/>
          <w:sz w:val="24"/>
          <w:szCs w:val="24"/>
        </w:rPr>
        <w:t xml:space="preserve">as para vistoria e avaliação das árvores localizadas em volta do Centro Comunitário na Rua Santo Antônio. </w:t>
      </w:r>
    </w:p>
    <w:p w:rsidR="0067295C" w:rsidRDefault="0067295C" w:rsidP="0067295C">
      <w:pPr>
        <w:spacing w:line="360" w:lineRule="auto"/>
        <w:jc w:val="both"/>
        <w:rPr>
          <w:rFonts w:cs="Calibri"/>
          <w:sz w:val="24"/>
          <w:szCs w:val="24"/>
        </w:rPr>
      </w:pPr>
    </w:p>
    <w:p w:rsidR="0067295C" w:rsidRDefault="0067295C" w:rsidP="0067295C">
      <w:pPr>
        <w:spacing w:line="360" w:lineRule="auto"/>
        <w:jc w:val="both"/>
        <w:rPr>
          <w:rFonts w:cs="Calibri"/>
          <w:sz w:val="24"/>
          <w:szCs w:val="24"/>
        </w:rPr>
      </w:pPr>
    </w:p>
    <w:p w:rsidR="0067295C" w:rsidRDefault="0067295C" w:rsidP="0067295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30 de agosto</w:t>
      </w:r>
      <w:r>
        <w:rPr>
          <w:rFonts w:cs="Calibri"/>
          <w:sz w:val="24"/>
          <w:szCs w:val="24"/>
        </w:rPr>
        <w:t xml:space="preserve"> de 2017. </w:t>
      </w:r>
    </w:p>
    <w:p w:rsidR="0067295C" w:rsidRDefault="0067295C" w:rsidP="0067295C">
      <w:pPr>
        <w:spacing w:line="360" w:lineRule="auto"/>
        <w:ind w:hanging="567"/>
        <w:rPr>
          <w:rFonts w:cs="Calibri"/>
          <w:sz w:val="24"/>
          <w:szCs w:val="24"/>
        </w:rPr>
      </w:pPr>
    </w:p>
    <w:p w:rsidR="0067295C" w:rsidRDefault="0067295C" w:rsidP="0067295C">
      <w:pPr>
        <w:spacing w:line="360" w:lineRule="auto"/>
        <w:ind w:hanging="567"/>
        <w:rPr>
          <w:rFonts w:cs="Calibri"/>
          <w:sz w:val="24"/>
          <w:szCs w:val="24"/>
        </w:rPr>
      </w:pPr>
    </w:p>
    <w:p w:rsidR="0067295C" w:rsidRDefault="0067295C" w:rsidP="0067295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7295C" w:rsidRPr="00585F2B" w:rsidRDefault="0067295C" w:rsidP="0067295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7295C" w:rsidRDefault="0067295C" w:rsidP="0067295C"/>
    <w:p w:rsidR="0067295C" w:rsidRDefault="0067295C" w:rsidP="0067295C"/>
    <w:p w:rsidR="0067295C" w:rsidRDefault="0067295C" w:rsidP="0067295C"/>
    <w:p w:rsidR="0067295C" w:rsidRPr="00F70413" w:rsidRDefault="0067295C" w:rsidP="0067295C"/>
    <w:p w:rsidR="0067295C" w:rsidRDefault="0067295C" w:rsidP="0067295C"/>
    <w:p w:rsidR="004A1CC4" w:rsidRDefault="004A1CC4"/>
    <w:sectPr w:rsidR="004A1CC4">
      <w:pgSz w:w="11906" w:h="16838"/>
      <w:pgMar w:top="1417" w:right="1701" w:bottom="1417" w:left="1701" w:header="708" w:footer="708" w:gutter="0"/>
      <w:cols w:space="708"/>
      <w:docGrid w:linePitch="360"/>
      <w:headerReference w:type="default" r:id="R497641f2f7354960"/>
      <w:headerReference w:type="even" r:id="Reaa40fb8d7744118"/>
      <w:headerReference w:type="first" r:id="Rea6df221cf7b4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8aa1312250407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5C"/>
    <w:rsid w:val="004A1CC4"/>
    <w:rsid w:val="0067295C"/>
    <w:rsid w:val="008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5142-9F46-453D-8827-F51D2505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A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A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97641f2f7354960" /><Relationship Type="http://schemas.openxmlformats.org/officeDocument/2006/relationships/header" Target="/word/header2.xml" Id="Reaa40fb8d7744118" /><Relationship Type="http://schemas.openxmlformats.org/officeDocument/2006/relationships/header" Target="/word/header3.xml" Id="Rea6df221cf7b4219" /><Relationship Type="http://schemas.openxmlformats.org/officeDocument/2006/relationships/image" Target="/word/media/eebd83f2-d13e-4c2f-a87e-bff4dbaef2ee.png" Id="R05b5cc4c10db47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ebd83f2-d13e-4c2f-a87e-bff4dbaef2ee.png" Id="R448aa1312250407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3</cp:revision>
  <cp:lastPrinted>2017-08-24T13:27:00Z</cp:lastPrinted>
  <dcterms:created xsi:type="dcterms:W3CDTF">2017-08-24T13:20:00Z</dcterms:created>
  <dcterms:modified xsi:type="dcterms:W3CDTF">2017-08-24T13:27:00Z</dcterms:modified>
</cp:coreProperties>
</file>