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FF6" w:rsidRPr="00652185" w:rsidRDefault="005D0FF6" w:rsidP="005D0FF6">
      <w:pPr>
        <w:ind w:left="-142" w:right="282"/>
        <w:jc w:val="center"/>
        <w:rPr>
          <w:b/>
          <w:sz w:val="24"/>
          <w:szCs w:val="24"/>
        </w:rPr>
      </w:pPr>
      <w:r w:rsidRPr="00652185">
        <w:rPr>
          <w:b/>
          <w:sz w:val="24"/>
          <w:szCs w:val="24"/>
        </w:rPr>
        <w:t>INDICAÇÃO Nº</w:t>
      </w:r>
      <w:r w:rsidR="001624A6">
        <w:rPr>
          <w:b/>
          <w:sz w:val="24"/>
          <w:szCs w:val="24"/>
        </w:rPr>
        <w:t xml:space="preserve"> 2101/2017</w:t>
      </w:r>
      <w:bookmarkStart w:id="0" w:name="_GoBack"/>
      <w:bookmarkEnd w:id="0"/>
    </w:p>
    <w:p w:rsidR="005D0FF6" w:rsidRDefault="005D0FF6" w:rsidP="005D0FF6">
      <w:pPr>
        <w:ind w:left="-142" w:right="282"/>
        <w:jc w:val="both"/>
        <w:rPr>
          <w:b/>
          <w:sz w:val="24"/>
        </w:rPr>
      </w:pPr>
    </w:p>
    <w:p w:rsidR="005D0FF6" w:rsidRDefault="005D0FF6" w:rsidP="005D0FF6">
      <w:pPr>
        <w:ind w:left="-142" w:right="282"/>
        <w:jc w:val="both"/>
        <w:rPr>
          <w:b/>
          <w:sz w:val="24"/>
        </w:rPr>
      </w:pPr>
    </w:p>
    <w:p w:rsidR="005D0FF6" w:rsidRDefault="005D0FF6" w:rsidP="005D0FF6">
      <w:pPr>
        <w:ind w:left="-142" w:right="282"/>
        <w:jc w:val="both"/>
        <w:rPr>
          <w:b/>
          <w:sz w:val="24"/>
        </w:rPr>
      </w:pPr>
      <w:r>
        <w:rPr>
          <w:b/>
          <w:sz w:val="24"/>
        </w:rPr>
        <w:t xml:space="preserve">                                    </w:t>
      </w:r>
    </w:p>
    <w:p w:rsidR="005D0FF6" w:rsidRPr="00652185" w:rsidRDefault="005D0FF6" w:rsidP="005D0FF6">
      <w:pPr>
        <w:ind w:left="-142" w:right="282"/>
        <w:jc w:val="both"/>
        <w:rPr>
          <w:b/>
          <w:color w:val="000000" w:themeColor="text1"/>
          <w:sz w:val="24"/>
        </w:rPr>
      </w:pPr>
      <w:r>
        <w:rPr>
          <w:b/>
          <w:sz w:val="24"/>
        </w:rPr>
        <w:t xml:space="preserve">                        A</w:t>
      </w:r>
      <w:r w:rsidRPr="00652185">
        <w:rPr>
          <w:b/>
          <w:sz w:val="24"/>
        </w:rPr>
        <w:t>ssunto:</w:t>
      </w:r>
      <w:r w:rsidRPr="00652185">
        <w:rPr>
          <w:i/>
          <w:color w:val="000080"/>
          <w:sz w:val="24"/>
          <w:szCs w:val="24"/>
        </w:rPr>
        <w:t xml:space="preserve"> </w:t>
      </w:r>
      <w:r w:rsidRPr="00652185">
        <w:rPr>
          <w:color w:val="000000" w:themeColor="text1"/>
          <w:sz w:val="24"/>
          <w:szCs w:val="24"/>
        </w:rPr>
        <w:t>Solicita a execução de reparos no calçamento de paralelepípedos da rua</w:t>
      </w:r>
      <w:r w:rsidRPr="00652185">
        <w:rPr>
          <w:color w:val="000000"/>
          <w:sz w:val="24"/>
          <w:szCs w:val="24"/>
        </w:rPr>
        <w:t xml:space="preserve"> Octaviano Pellizzer</w:t>
      </w:r>
      <w:r w:rsidRPr="00652185">
        <w:rPr>
          <w:color w:val="000000" w:themeColor="text1"/>
          <w:sz w:val="24"/>
          <w:szCs w:val="24"/>
        </w:rPr>
        <w:t xml:space="preserve"> </w:t>
      </w:r>
      <w:r w:rsidRPr="00652185">
        <w:rPr>
          <w:color w:val="000000"/>
          <w:sz w:val="24"/>
          <w:szCs w:val="24"/>
        </w:rPr>
        <w:t>altura do n</w:t>
      </w:r>
      <w:r w:rsidR="00AE19DE">
        <w:rPr>
          <w:color w:val="000000"/>
          <w:sz w:val="24"/>
          <w:szCs w:val="24"/>
        </w:rPr>
        <w:t>º</w:t>
      </w:r>
      <w:r w:rsidRPr="00652185">
        <w:rPr>
          <w:color w:val="000000"/>
          <w:sz w:val="24"/>
          <w:szCs w:val="24"/>
        </w:rPr>
        <w:t xml:space="preserve"> 92, </w:t>
      </w:r>
      <w:r w:rsidR="00AE19DE">
        <w:rPr>
          <w:color w:val="000000"/>
          <w:sz w:val="24"/>
          <w:szCs w:val="24"/>
        </w:rPr>
        <w:t xml:space="preserve">na </w:t>
      </w:r>
      <w:r w:rsidRPr="00652185">
        <w:rPr>
          <w:color w:val="000000"/>
          <w:sz w:val="24"/>
          <w:szCs w:val="24"/>
        </w:rPr>
        <w:t xml:space="preserve">Vila Mutton, conforme especifica. </w:t>
      </w:r>
    </w:p>
    <w:p w:rsidR="005D0FF6" w:rsidRDefault="005D0FF6" w:rsidP="005D0FF6">
      <w:pPr>
        <w:ind w:left="-142" w:right="282"/>
        <w:jc w:val="both"/>
        <w:rPr>
          <w:b/>
          <w:sz w:val="24"/>
        </w:rPr>
      </w:pPr>
    </w:p>
    <w:p w:rsidR="005D0FF6" w:rsidRDefault="005D0FF6" w:rsidP="005D0FF6">
      <w:pPr>
        <w:ind w:left="-142" w:right="282"/>
        <w:jc w:val="both"/>
        <w:rPr>
          <w:b/>
          <w:sz w:val="24"/>
        </w:rPr>
      </w:pPr>
    </w:p>
    <w:p w:rsidR="005D0FF6" w:rsidRDefault="005D0FF6" w:rsidP="005D0FF6">
      <w:pPr>
        <w:ind w:left="-142" w:right="282"/>
        <w:jc w:val="both"/>
        <w:rPr>
          <w:b/>
          <w:sz w:val="24"/>
        </w:rPr>
      </w:pPr>
    </w:p>
    <w:p w:rsidR="005D0FF6" w:rsidRDefault="005D0FF6" w:rsidP="005D0FF6">
      <w:pPr>
        <w:ind w:left="-142" w:right="282"/>
        <w:jc w:val="both"/>
        <w:rPr>
          <w:b/>
          <w:sz w:val="24"/>
        </w:rPr>
      </w:pPr>
      <w:r>
        <w:rPr>
          <w:b/>
          <w:sz w:val="24"/>
        </w:rPr>
        <w:t xml:space="preserve">              Senhor Presidente:</w:t>
      </w:r>
    </w:p>
    <w:p w:rsidR="005D0FF6" w:rsidRDefault="005D0FF6" w:rsidP="005D0FF6">
      <w:pPr>
        <w:ind w:left="-142" w:right="282"/>
        <w:jc w:val="both"/>
        <w:rPr>
          <w:b/>
          <w:sz w:val="24"/>
        </w:rPr>
      </w:pPr>
    </w:p>
    <w:p w:rsidR="005D0FF6" w:rsidRPr="005D0FF6" w:rsidRDefault="005D0FF6" w:rsidP="005D0FF6">
      <w:pPr>
        <w:ind w:left="-142" w:right="282"/>
        <w:jc w:val="both"/>
        <w:rPr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  <w:t xml:space="preserve">CONSIDERANDO </w:t>
      </w:r>
      <w:r w:rsidRPr="005D0FF6">
        <w:rPr>
          <w:sz w:val="24"/>
          <w:szCs w:val="24"/>
        </w:rPr>
        <w:t>que p</w:t>
      </w:r>
      <w:r w:rsidRPr="005D0FF6">
        <w:rPr>
          <w:color w:val="000000"/>
          <w:sz w:val="24"/>
          <w:szCs w:val="24"/>
        </w:rPr>
        <w:t xml:space="preserve">or conta de reparo recente na rede de esgotos, </w:t>
      </w:r>
      <w:r>
        <w:rPr>
          <w:color w:val="000000"/>
          <w:sz w:val="24"/>
          <w:szCs w:val="24"/>
        </w:rPr>
        <w:t>a referida via pública</w:t>
      </w:r>
      <w:r w:rsidR="00AE19DE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</w:t>
      </w:r>
      <w:r w:rsidRPr="005D0FF6">
        <w:rPr>
          <w:color w:val="000000"/>
          <w:sz w:val="24"/>
          <w:szCs w:val="24"/>
        </w:rPr>
        <w:t>que é de paralelepípedos, ficou com buraco e desnível</w:t>
      </w:r>
      <w:r>
        <w:rPr>
          <w:color w:val="000000"/>
          <w:sz w:val="24"/>
          <w:szCs w:val="24"/>
        </w:rPr>
        <w:t>;</w:t>
      </w:r>
    </w:p>
    <w:p w:rsidR="005D0FF6" w:rsidRDefault="005D0FF6" w:rsidP="005D0FF6">
      <w:pPr>
        <w:ind w:left="-142" w:right="282"/>
        <w:jc w:val="both"/>
        <w:rPr>
          <w:b/>
          <w:sz w:val="24"/>
        </w:rPr>
      </w:pPr>
    </w:p>
    <w:p w:rsidR="005D0FF6" w:rsidRDefault="005D0FF6" w:rsidP="005D0FF6">
      <w:pPr>
        <w:ind w:left="-142" w:right="282"/>
        <w:jc w:val="both"/>
        <w:rPr>
          <w:b/>
          <w:sz w:val="24"/>
        </w:rPr>
      </w:pPr>
    </w:p>
    <w:p w:rsidR="005D0FF6" w:rsidRDefault="005D0FF6" w:rsidP="005D0FF6">
      <w:pPr>
        <w:ind w:left="-142" w:right="282"/>
        <w:jc w:val="both"/>
        <w:rPr>
          <w:color w:val="000000"/>
          <w:sz w:val="24"/>
          <w:szCs w:val="24"/>
        </w:rPr>
      </w:pPr>
      <w:r>
        <w:rPr>
          <w:b/>
          <w:sz w:val="24"/>
        </w:rPr>
        <w:t xml:space="preserve">                        INDICO</w:t>
      </w:r>
      <w:r>
        <w:rPr>
          <w:sz w:val="24"/>
        </w:rPr>
        <w:t xml:space="preserve"> nos termos do Regimento Interno desta Casa de Leis, diretamente ao Sr. Prefeito Municipal, se digne Sua Excelência determinar à Secretaria de Obras e Serviços Públicos que providencie para que sejam executados os devidos </w:t>
      </w:r>
      <w:r w:rsidRPr="005D0FF6">
        <w:rPr>
          <w:sz w:val="24"/>
        </w:rPr>
        <w:t>reparos no calçamento de paralelepípedos na</w:t>
      </w:r>
      <w:r w:rsidRPr="00EF3433">
        <w:rPr>
          <w:b/>
          <w:sz w:val="24"/>
        </w:rPr>
        <w:t xml:space="preserve"> </w:t>
      </w:r>
      <w:r w:rsidRPr="00652185">
        <w:rPr>
          <w:color w:val="000000" w:themeColor="text1"/>
          <w:sz w:val="24"/>
          <w:szCs w:val="24"/>
        </w:rPr>
        <w:t>rua</w:t>
      </w:r>
      <w:r w:rsidRPr="00652185">
        <w:rPr>
          <w:color w:val="000000"/>
          <w:sz w:val="24"/>
          <w:szCs w:val="24"/>
        </w:rPr>
        <w:t xml:space="preserve"> Octaviano Pellizzer</w:t>
      </w:r>
      <w:r w:rsidRPr="00652185">
        <w:rPr>
          <w:color w:val="000000" w:themeColor="text1"/>
          <w:sz w:val="24"/>
          <w:szCs w:val="24"/>
        </w:rPr>
        <w:t xml:space="preserve"> </w:t>
      </w:r>
      <w:r w:rsidRPr="00652185">
        <w:rPr>
          <w:color w:val="000000"/>
          <w:sz w:val="24"/>
          <w:szCs w:val="24"/>
        </w:rPr>
        <w:t>altura do n</w:t>
      </w:r>
      <w:r w:rsidR="00AE19DE">
        <w:rPr>
          <w:color w:val="000000"/>
          <w:sz w:val="24"/>
          <w:szCs w:val="24"/>
        </w:rPr>
        <w:t>º</w:t>
      </w:r>
      <w:r w:rsidRPr="00652185">
        <w:rPr>
          <w:color w:val="000000"/>
          <w:sz w:val="24"/>
          <w:szCs w:val="24"/>
        </w:rPr>
        <w:t xml:space="preserve"> 92, </w:t>
      </w:r>
      <w:r w:rsidR="00AE19DE">
        <w:rPr>
          <w:color w:val="000000"/>
          <w:sz w:val="24"/>
          <w:szCs w:val="24"/>
        </w:rPr>
        <w:t xml:space="preserve">na </w:t>
      </w:r>
      <w:r w:rsidRPr="00652185">
        <w:rPr>
          <w:color w:val="000000"/>
          <w:sz w:val="24"/>
          <w:szCs w:val="24"/>
        </w:rPr>
        <w:t>Vila Mutton</w:t>
      </w:r>
      <w:r>
        <w:rPr>
          <w:color w:val="000000"/>
          <w:sz w:val="24"/>
          <w:szCs w:val="24"/>
        </w:rPr>
        <w:t>.</w:t>
      </w:r>
    </w:p>
    <w:p w:rsidR="005D0FF6" w:rsidRDefault="005D0FF6" w:rsidP="005D0FF6">
      <w:pPr>
        <w:ind w:left="-142" w:right="282"/>
        <w:jc w:val="both"/>
        <w:rPr>
          <w:sz w:val="24"/>
        </w:rPr>
      </w:pPr>
      <w:r>
        <w:rPr>
          <w:sz w:val="24"/>
        </w:rPr>
        <w:t xml:space="preserve">                       </w:t>
      </w:r>
    </w:p>
    <w:p w:rsidR="005D0FF6" w:rsidRDefault="005D0FF6" w:rsidP="005D0FF6">
      <w:pPr>
        <w:ind w:left="-142" w:right="282"/>
        <w:jc w:val="both"/>
        <w:rPr>
          <w:b/>
          <w:sz w:val="24"/>
        </w:rPr>
      </w:pPr>
      <w:r>
        <w:rPr>
          <w:b/>
          <w:sz w:val="24"/>
        </w:rPr>
        <w:t xml:space="preserve">                                </w:t>
      </w:r>
    </w:p>
    <w:p w:rsidR="005D0FF6" w:rsidRDefault="005D0FF6" w:rsidP="005D0FF6">
      <w:pPr>
        <w:ind w:left="-142" w:right="282"/>
        <w:jc w:val="center"/>
        <w:rPr>
          <w:sz w:val="24"/>
        </w:rPr>
      </w:pPr>
      <w:r>
        <w:rPr>
          <w:b/>
          <w:sz w:val="24"/>
        </w:rPr>
        <w:t>SALA DAS SESSÕES,</w:t>
      </w:r>
      <w:r>
        <w:rPr>
          <w:sz w:val="24"/>
        </w:rPr>
        <w:t xml:space="preserve"> 06 de setembro de 2017.</w:t>
      </w:r>
    </w:p>
    <w:p w:rsidR="005D0FF6" w:rsidRDefault="005D0FF6" w:rsidP="005D0FF6">
      <w:pPr>
        <w:ind w:left="-142" w:right="282"/>
        <w:jc w:val="center"/>
        <w:rPr>
          <w:sz w:val="24"/>
        </w:rPr>
      </w:pPr>
    </w:p>
    <w:p w:rsidR="005D0FF6" w:rsidRDefault="005D0FF6" w:rsidP="005D0FF6">
      <w:pPr>
        <w:ind w:left="-142" w:right="282"/>
        <w:jc w:val="center"/>
        <w:rPr>
          <w:sz w:val="24"/>
        </w:rPr>
      </w:pPr>
    </w:p>
    <w:p w:rsidR="005D0FF6" w:rsidRDefault="005D0FF6" w:rsidP="005D0FF6">
      <w:pPr>
        <w:pStyle w:val="Ttulo1"/>
        <w:ind w:left="-142" w:right="282" w:firstLine="0"/>
        <w:jc w:val="center"/>
        <w:rPr>
          <w:sz w:val="24"/>
        </w:rPr>
      </w:pPr>
      <w:r>
        <w:rPr>
          <w:sz w:val="24"/>
        </w:rPr>
        <w:t>THOMÁS ANTONIO CAPELETTO DE OLIVEIRA</w:t>
      </w:r>
    </w:p>
    <w:p w:rsidR="005D0FF6" w:rsidRDefault="005D0FF6" w:rsidP="005D0FF6">
      <w:pPr>
        <w:pStyle w:val="Ttulo2"/>
        <w:ind w:left="-142" w:right="282"/>
      </w:pPr>
      <w:r>
        <w:t>Vereador – PSB</w:t>
      </w:r>
    </w:p>
    <w:p w:rsidR="004D5BEA" w:rsidRDefault="004D5BEA"/>
    <w:sectPr w:rsidR="004D5BEA" w:rsidSect="005D0FF6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0B1A" w:rsidRDefault="00380B1A">
      <w:r>
        <w:separator/>
      </w:r>
    </w:p>
  </w:endnote>
  <w:endnote w:type="continuationSeparator" w:id="0">
    <w:p w:rsidR="00380B1A" w:rsidRDefault="00380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0B1A" w:rsidRDefault="00380B1A">
      <w:r>
        <w:separator/>
      </w:r>
    </w:p>
  </w:footnote>
  <w:footnote w:type="continuationSeparator" w:id="0">
    <w:p w:rsidR="00380B1A" w:rsidRDefault="00380B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380B1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380B1A"/>
  <w:p w:rsidR="00AA7964" w:rsidRDefault="00380B1A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380B1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FF6"/>
    <w:rsid w:val="001624A6"/>
    <w:rsid w:val="00380B1A"/>
    <w:rsid w:val="004D5BEA"/>
    <w:rsid w:val="005D0FF6"/>
    <w:rsid w:val="005F4D25"/>
    <w:rsid w:val="00AA7964"/>
    <w:rsid w:val="00AE19DE"/>
    <w:rsid w:val="00DC4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170577-1D83-4587-ACEE-D04713ADD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0F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D0FF6"/>
    <w:pPr>
      <w:keepNext/>
      <w:ind w:left="567" w:right="850" w:firstLine="1418"/>
      <w:jc w:val="both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qFormat/>
    <w:rsid w:val="005D0FF6"/>
    <w:pPr>
      <w:keepNext/>
      <w:jc w:val="center"/>
      <w:outlineLvl w:val="1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D0FF6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5D0FF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E19D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19DE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145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Jackeline Roberta B. Monte</dc:creator>
  <cp:keywords/>
  <dc:description/>
  <cp:lastModifiedBy>Pedro Luis Lima Andre</cp:lastModifiedBy>
  <cp:revision>4</cp:revision>
  <cp:lastPrinted>2017-09-05T13:26:00Z</cp:lastPrinted>
  <dcterms:created xsi:type="dcterms:W3CDTF">2017-09-05T13:21:00Z</dcterms:created>
  <dcterms:modified xsi:type="dcterms:W3CDTF">2017-09-06T12:03:00Z</dcterms:modified>
</cp:coreProperties>
</file>