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FA" w:rsidRDefault="00B717FA" w:rsidP="00B717FA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9C04D1">
        <w:rPr>
          <w:b/>
          <w:sz w:val="24"/>
          <w:szCs w:val="24"/>
        </w:rPr>
        <w:t xml:space="preserve"> 2117/2017</w:t>
      </w:r>
      <w:bookmarkStart w:id="0" w:name="_GoBack"/>
      <w:bookmarkEnd w:id="0"/>
    </w:p>
    <w:p w:rsidR="00B717FA" w:rsidRDefault="00B717FA" w:rsidP="00B717FA">
      <w:pPr>
        <w:ind w:left="2124" w:firstLine="708"/>
        <w:rPr>
          <w:rFonts w:eastAsia="Times New Roman"/>
          <w:b/>
          <w:sz w:val="24"/>
          <w:szCs w:val="24"/>
        </w:rPr>
      </w:pPr>
    </w:p>
    <w:p w:rsidR="00B717FA" w:rsidRDefault="00B717FA" w:rsidP="00B717FA">
      <w:pPr>
        <w:ind w:left="2124" w:firstLine="708"/>
        <w:rPr>
          <w:rFonts w:eastAsia="Times New Roman"/>
          <w:b/>
          <w:sz w:val="24"/>
          <w:szCs w:val="24"/>
        </w:rPr>
      </w:pPr>
    </w:p>
    <w:p w:rsidR="00B717FA" w:rsidRDefault="00B717FA" w:rsidP="00B7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 execução de poda de árvore na Rua Maria Ugliani Bartholomeu, Jardim Leonor, conforme especifica.</w:t>
      </w:r>
    </w:p>
    <w:p w:rsidR="00B717FA" w:rsidRDefault="00B717FA" w:rsidP="00B717FA">
      <w:pPr>
        <w:ind w:firstLine="708"/>
        <w:jc w:val="both"/>
        <w:rPr>
          <w:sz w:val="24"/>
          <w:szCs w:val="24"/>
        </w:rPr>
      </w:pPr>
    </w:p>
    <w:p w:rsidR="00B717FA" w:rsidRDefault="00B717FA" w:rsidP="00B717FA">
      <w:pPr>
        <w:ind w:firstLine="708"/>
        <w:jc w:val="both"/>
        <w:rPr>
          <w:sz w:val="24"/>
          <w:szCs w:val="24"/>
        </w:rPr>
      </w:pPr>
    </w:p>
    <w:p w:rsidR="00B717FA" w:rsidRDefault="00B717FA" w:rsidP="00B7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:rsidR="00B717FA" w:rsidRDefault="00B717FA" w:rsidP="00B717FA">
      <w:pPr>
        <w:ind w:firstLine="1418"/>
        <w:jc w:val="both"/>
        <w:rPr>
          <w:sz w:val="24"/>
          <w:szCs w:val="24"/>
        </w:rPr>
      </w:pPr>
    </w:p>
    <w:p w:rsidR="00B717FA" w:rsidRDefault="00B717FA" w:rsidP="00B7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se digne Sua Excelência determinar ao setor competente da Administração, para execução URGENTE de poda de árvore na Rua Maria Ugliani Bartholomeu , na altura do número 957, cujos galhos e tronco da árvore impedem com que a CPFL faça ligação de energia no local (segue foto anexa)</w:t>
      </w:r>
      <w:r w:rsidR="004330BC">
        <w:rPr>
          <w:sz w:val="24"/>
          <w:szCs w:val="24"/>
        </w:rPr>
        <w:t>.</w:t>
      </w:r>
    </w:p>
    <w:p w:rsidR="004330BC" w:rsidRDefault="004330BC" w:rsidP="00B717FA">
      <w:pPr>
        <w:ind w:firstLine="1418"/>
        <w:jc w:val="both"/>
        <w:rPr>
          <w:sz w:val="24"/>
          <w:szCs w:val="24"/>
        </w:rPr>
      </w:pPr>
    </w:p>
    <w:p w:rsidR="00B717FA" w:rsidRDefault="00B717FA" w:rsidP="00B717FA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de extrema necessidade, e visa atender o pedido de morador que necessita </w:t>
      </w:r>
      <w:r w:rsidR="004330BC">
        <w:rPr>
          <w:sz w:val="24"/>
          <w:szCs w:val="24"/>
        </w:rPr>
        <w:t>urgentemente</w:t>
      </w:r>
      <w:r>
        <w:rPr>
          <w:sz w:val="24"/>
          <w:szCs w:val="24"/>
        </w:rPr>
        <w:t xml:space="preserve"> da ligação para continuidade de sua obra.</w:t>
      </w:r>
    </w:p>
    <w:p w:rsidR="00B717FA" w:rsidRDefault="00B717FA" w:rsidP="00B717FA">
      <w:pPr>
        <w:ind w:firstLine="1418"/>
        <w:jc w:val="both"/>
        <w:rPr>
          <w:sz w:val="24"/>
          <w:szCs w:val="24"/>
        </w:rPr>
      </w:pPr>
    </w:p>
    <w:p w:rsidR="00B717FA" w:rsidRDefault="00B717FA" w:rsidP="00B717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745FC">
        <w:rPr>
          <w:rFonts w:eastAsia="Times New Roman"/>
          <w:sz w:val="24"/>
          <w:szCs w:val="24"/>
        </w:rPr>
        <w:t>1</w:t>
      </w:r>
      <w:r w:rsidR="004F06CB">
        <w:rPr>
          <w:rFonts w:eastAsia="Times New Roman"/>
          <w:sz w:val="24"/>
          <w:szCs w:val="24"/>
        </w:rPr>
        <w:t xml:space="preserve">1 de </w:t>
      </w:r>
      <w:r w:rsidR="004D3CFA">
        <w:rPr>
          <w:rFonts w:eastAsia="Times New Roman"/>
          <w:sz w:val="24"/>
          <w:szCs w:val="24"/>
        </w:rPr>
        <w:t>setembr</w:t>
      </w:r>
      <w:r w:rsidR="00EA6A4B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4330BC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5C644E" w:rsidRDefault="005C644E">
      <w:pPr>
        <w:rPr>
          <w:rFonts w:eastAsia="Arial Unicode MS"/>
          <w:sz w:val="24"/>
          <w:szCs w:val="24"/>
        </w:rPr>
      </w:pPr>
    </w:p>
    <w:p w:rsidR="005C644E" w:rsidRDefault="005C644E">
      <w:pPr>
        <w:rPr>
          <w:rFonts w:eastAsia="Arial Unicode MS"/>
          <w:sz w:val="24"/>
          <w:szCs w:val="24"/>
        </w:rPr>
      </w:pPr>
    </w:p>
    <w:p w:rsidR="005C644E" w:rsidRDefault="005C644E">
      <w:pPr>
        <w:rPr>
          <w:rFonts w:eastAsia="Arial Unicode MS"/>
          <w:sz w:val="24"/>
          <w:szCs w:val="24"/>
        </w:rPr>
      </w:pPr>
    </w:p>
    <w:p w:rsidR="005C644E" w:rsidRDefault="005C644E">
      <w:pPr>
        <w:rPr>
          <w:rFonts w:eastAsia="Arial Unicode MS"/>
          <w:sz w:val="24"/>
          <w:szCs w:val="24"/>
        </w:rPr>
      </w:pPr>
    </w:p>
    <w:p w:rsidR="004330BC" w:rsidRDefault="005C644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Obs: Acompanha 1 (uma) foto.</w:t>
      </w:r>
      <w:r w:rsidR="004330BC">
        <w:rPr>
          <w:rFonts w:eastAsia="Arial Unicode MS"/>
          <w:sz w:val="24"/>
          <w:szCs w:val="24"/>
        </w:rPr>
        <w:br w:type="page"/>
      </w:r>
    </w:p>
    <w:p w:rsidR="00FE2412" w:rsidRDefault="004330BC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4347210" cy="7721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412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B8" w:rsidRDefault="00E473B8">
      <w:r>
        <w:separator/>
      </w:r>
    </w:p>
  </w:endnote>
  <w:endnote w:type="continuationSeparator" w:id="0">
    <w:p w:rsidR="00E473B8" w:rsidRDefault="00E4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B8" w:rsidRDefault="00E473B8">
      <w:r>
        <w:separator/>
      </w:r>
    </w:p>
  </w:footnote>
  <w:footnote w:type="continuationSeparator" w:id="0">
    <w:p w:rsidR="00E473B8" w:rsidRDefault="00E4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73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73B8"/>
  <w:p w:rsidR="00015D8A" w:rsidRDefault="00E473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73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5D8A"/>
    <w:rsid w:val="000A10A9"/>
    <w:rsid w:val="001301E8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330BC"/>
    <w:rsid w:val="00440B11"/>
    <w:rsid w:val="004A0428"/>
    <w:rsid w:val="004A7913"/>
    <w:rsid w:val="004D3CFA"/>
    <w:rsid w:val="004F06CB"/>
    <w:rsid w:val="0054025E"/>
    <w:rsid w:val="0054521F"/>
    <w:rsid w:val="0054787E"/>
    <w:rsid w:val="00554756"/>
    <w:rsid w:val="005657C2"/>
    <w:rsid w:val="0057163E"/>
    <w:rsid w:val="00585C69"/>
    <w:rsid w:val="005C644E"/>
    <w:rsid w:val="00605705"/>
    <w:rsid w:val="00643616"/>
    <w:rsid w:val="006F0490"/>
    <w:rsid w:val="0071702C"/>
    <w:rsid w:val="00750599"/>
    <w:rsid w:val="007819D5"/>
    <w:rsid w:val="00790E77"/>
    <w:rsid w:val="0081208C"/>
    <w:rsid w:val="008317AF"/>
    <w:rsid w:val="008C7E4E"/>
    <w:rsid w:val="009745FC"/>
    <w:rsid w:val="009C04D1"/>
    <w:rsid w:val="009E3799"/>
    <w:rsid w:val="00A27E05"/>
    <w:rsid w:val="00A307A1"/>
    <w:rsid w:val="00AC65C8"/>
    <w:rsid w:val="00AD05C9"/>
    <w:rsid w:val="00AE1510"/>
    <w:rsid w:val="00B16B94"/>
    <w:rsid w:val="00B31423"/>
    <w:rsid w:val="00B717FA"/>
    <w:rsid w:val="00B94DFD"/>
    <w:rsid w:val="00C273F4"/>
    <w:rsid w:val="00C5304E"/>
    <w:rsid w:val="00C97E94"/>
    <w:rsid w:val="00CD0869"/>
    <w:rsid w:val="00D23676"/>
    <w:rsid w:val="00DB23D2"/>
    <w:rsid w:val="00E353D2"/>
    <w:rsid w:val="00E473B8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1C51-D3E9-4424-B416-18453C9E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7</cp:revision>
  <cp:lastPrinted>2017-09-11T17:12:00Z</cp:lastPrinted>
  <dcterms:created xsi:type="dcterms:W3CDTF">2017-09-11T16:55:00Z</dcterms:created>
  <dcterms:modified xsi:type="dcterms:W3CDTF">2017-09-12T19:52:00Z</dcterms:modified>
</cp:coreProperties>
</file>