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60B" w:rsidRPr="00B90835" w:rsidRDefault="00B90835" w:rsidP="00900BCC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>PROJETO DE </w:t>
      </w:r>
      <w:r w:rsidR="002B01C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>RESOLUÇÃO</w:t>
      </w:r>
      <w:r w:rsidR="0003270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 xml:space="preserve">  Nº 21</w:t>
      </w:r>
      <w:r w:rsidR="001D1341" w:rsidRPr="00B9083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>/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 xml:space="preserve"> </w:t>
      </w:r>
      <w:r w:rsidR="001D1341" w:rsidRPr="00B9083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>2017</w:t>
      </w:r>
    </w:p>
    <w:p w:rsidR="00B4760B" w:rsidRPr="003C1351" w:rsidRDefault="00B4760B" w:rsidP="00900BCC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B4760B" w:rsidRPr="003C1351" w:rsidRDefault="00B4760B" w:rsidP="00610065">
      <w:pPr>
        <w:shd w:val="clear" w:color="auto" w:fill="FFFFFF"/>
        <w:ind w:left="4253" w:firstLine="0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</w:pPr>
      <w:r w:rsidRPr="003C135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>“</w:t>
      </w:r>
      <w:r w:rsidR="0098112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>Institui homenagem</w:t>
      </w:r>
      <w:r w:rsidR="009E3BB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 xml:space="preserve"> “Messias Simioni</w:t>
      </w:r>
      <w:bookmarkStart w:id="0" w:name="_GoBack"/>
      <w:bookmarkEnd w:id="0"/>
      <w:r w:rsidR="009E3BB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>”</w:t>
      </w:r>
      <w:r w:rsidR="00076E7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 xml:space="preserve"> ao Servidor Público </w:t>
      </w:r>
      <w:r w:rsidR="0098112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>Padrão do Município de Itatiba e dá outras providências</w:t>
      </w:r>
      <w:r w:rsidR="004E799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>”.</w:t>
      </w:r>
    </w:p>
    <w:p w:rsidR="00B4760B" w:rsidRPr="003C1351" w:rsidRDefault="00B4760B" w:rsidP="00900BCC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B4760B" w:rsidRPr="003C1351" w:rsidRDefault="00B4760B" w:rsidP="00900BCC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610065" w:rsidRDefault="00610065" w:rsidP="00610065">
      <w:pPr>
        <w:jc w:val="both"/>
        <w:rPr>
          <w:rFonts w:ascii="Times New Roman" w:hAnsi="Times New Roman" w:cs="Times New Roman"/>
          <w:sz w:val="24"/>
          <w:szCs w:val="24"/>
        </w:rPr>
      </w:pPr>
      <w:r w:rsidRPr="00E865BA">
        <w:rPr>
          <w:rFonts w:ascii="Times New Roman" w:hAnsi="Times New Roman" w:cs="Times New Roman"/>
          <w:sz w:val="24"/>
          <w:szCs w:val="24"/>
        </w:rPr>
        <w:t>A CÂMARA MUNICIPAL DE ITATIBA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5BA">
        <w:rPr>
          <w:rFonts w:ascii="Times New Roman" w:hAnsi="Times New Roman" w:cs="Times New Roman"/>
          <w:sz w:val="24"/>
          <w:szCs w:val="24"/>
        </w:rPr>
        <w:t>APROVA:</w:t>
      </w:r>
    </w:p>
    <w:p w:rsidR="00610065" w:rsidRPr="00E865BA" w:rsidRDefault="00610065" w:rsidP="006100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065" w:rsidRDefault="00610065" w:rsidP="00610065">
      <w:pPr>
        <w:jc w:val="both"/>
        <w:rPr>
          <w:rFonts w:ascii="Times New Roman" w:hAnsi="Times New Roman" w:cs="Times New Roman"/>
          <w:sz w:val="24"/>
          <w:szCs w:val="24"/>
        </w:rPr>
      </w:pPr>
      <w:r w:rsidRPr="00E865BA">
        <w:rPr>
          <w:rFonts w:ascii="Times New Roman" w:hAnsi="Times New Roman" w:cs="Times New Roman"/>
          <w:sz w:val="24"/>
          <w:szCs w:val="24"/>
        </w:rPr>
        <w:t>Art. 1°. Fica instituída a homenagem ao “Servidor Público Municipal Padrão” do Município de Itatiba, Estado de São Paulo.</w:t>
      </w:r>
    </w:p>
    <w:p w:rsidR="00610065" w:rsidRDefault="00610065" w:rsidP="00610065">
      <w:pPr>
        <w:jc w:val="both"/>
        <w:rPr>
          <w:rFonts w:ascii="Times New Roman" w:hAnsi="Times New Roman" w:cs="Times New Roman"/>
          <w:sz w:val="24"/>
          <w:szCs w:val="24"/>
        </w:rPr>
      </w:pPr>
      <w:r w:rsidRPr="00E865BA">
        <w:rPr>
          <w:rFonts w:ascii="Times New Roman" w:hAnsi="Times New Roman" w:cs="Times New Roman"/>
          <w:sz w:val="24"/>
          <w:szCs w:val="24"/>
        </w:rPr>
        <w:t>Art. 2°. A homenagem criada pela presente Le</w:t>
      </w:r>
      <w:r w:rsidR="009E3BB4">
        <w:rPr>
          <w:rFonts w:ascii="Times New Roman" w:hAnsi="Times New Roman" w:cs="Times New Roman"/>
          <w:sz w:val="24"/>
          <w:szCs w:val="24"/>
        </w:rPr>
        <w:t xml:space="preserve">i será entregue anualmente pelo </w:t>
      </w:r>
      <w:r w:rsidRPr="00E865BA">
        <w:rPr>
          <w:rFonts w:ascii="Times New Roman" w:hAnsi="Times New Roman" w:cs="Times New Roman"/>
          <w:sz w:val="24"/>
          <w:szCs w:val="24"/>
        </w:rPr>
        <w:t xml:space="preserve">Legislativo do Município a Servidores Públicos da Administração, pela sua dedicação ao trabalho, assiduidade e lisura. </w:t>
      </w:r>
    </w:p>
    <w:p w:rsidR="009E3BB4" w:rsidRDefault="009E3BB4" w:rsidP="006100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Art.3°. As homenagens – em número máximo de 17 (dezessete) – uma indicação</w:t>
      </w:r>
      <w:r w:rsidR="0039236E">
        <w:rPr>
          <w:rFonts w:ascii="Times New Roman" w:hAnsi="Times New Roman" w:cs="Times New Roman"/>
          <w:sz w:val="24"/>
          <w:szCs w:val="24"/>
        </w:rPr>
        <w:t xml:space="preserve"> facultativa</w:t>
      </w:r>
      <w:r>
        <w:rPr>
          <w:rFonts w:ascii="Times New Roman" w:hAnsi="Times New Roman" w:cs="Times New Roman"/>
          <w:sz w:val="24"/>
          <w:szCs w:val="24"/>
        </w:rPr>
        <w:t xml:space="preserve"> por Vereador –</w:t>
      </w:r>
      <w:r w:rsidR="00BA5227">
        <w:rPr>
          <w:rFonts w:ascii="Times New Roman" w:hAnsi="Times New Roman" w:cs="Times New Roman"/>
          <w:sz w:val="24"/>
          <w:szCs w:val="24"/>
        </w:rPr>
        <w:t xml:space="preserve"> </w:t>
      </w:r>
      <w:r w:rsidR="008D3D97">
        <w:rPr>
          <w:rFonts w:ascii="Times New Roman" w:hAnsi="Times New Roman" w:cs="Times New Roman"/>
          <w:sz w:val="24"/>
          <w:szCs w:val="24"/>
        </w:rPr>
        <w:t xml:space="preserve">serão entregues </w:t>
      </w:r>
      <w:r>
        <w:rPr>
          <w:rFonts w:ascii="Times New Roman" w:hAnsi="Times New Roman" w:cs="Times New Roman"/>
          <w:sz w:val="24"/>
          <w:szCs w:val="24"/>
        </w:rPr>
        <w:t>em sessão solene no Plenário da Câmara Municipal de Itatiba.</w:t>
      </w:r>
    </w:p>
    <w:p w:rsidR="00610065" w:rsidRDefault="00610065" w:rsidP="00610065">
      <w:pPr>
        <w:jc w:val="both"/>
        <w:rPr>
          <w:rFonts w:ascii="Times New Roman" w:hAnsi="Times New Roman" w:cs="Times New Roman"/>
          <w:sz w:val="24"/>
          <w:szCs w:val="24"/>
        </w:rPr>
      </w:pPr>
      <w:r w:rsidRPr="00E865BA">
        <w:rPr>
          <w:rFonts w:ascii="Times New Roman" w:hAnsi="Times New Roman" w:cs="Times New Roman"/>
          <w:sz w:val="24"/>
          <w:szCs w:val="24"/>
        </w:rPr>
        <w:t xml:space="preserve">Art. </w:t>
      </w:r>
      <w:r w:rsidR="00B83264">
        <w:rPr>
          <w:rFonts w:ascii="Times New Roman" w:hAnsi="Times New Roman" w:cs="Times New Roman"/>
          <w:sz w:val="24"/>
          <w:szCs w:val="24"/>
        </w:rPr>
        <w:t>4</w:t>
      </w:r>
      <w:r w:rsidRPr="00E865BA">
        <w:rPr>
          <w:rFonts w:ascii="Times New Roman" w:hAnsi="Times New Roman" w:cs="Times New Roman"/>
          <w:sz w:val="24"/>
          <w:szCs w:val="24"/>
        </w:rPr>
        <w:t>°</w:t>
      </w:r>
      <w:r w:rsidR="009E3BB4">
        <w:rPr>
          <w:rFonts w:ascii="Times New Roman" w:hAnsi="Times New Roman" w:cs="Times New Roman"/>
          <w:sz w:val="24"/>
          <w:szCs w:val="24"/>
        </w:rPr>
        <w:t>.</w:t>
      </w:r>
      <w:r w:rsidRPr="00E865BA">
        <w:rPr>
          <w:rFonts w:ascii="Times New Roman" w:hAnsi="Times New Roman" w:cs="Times New Roman"/>
          <w:sz w:val="24"/>
          <w:szCs w:val="24"/>
        </w:rPr>
        <w:t xml:space="preserve"> O Poder Legislativo Municipal poder</w:t>
      </w:r>
      <w:r w:rsidR="008D3D97">
        <w:rPr>
          <w:rFonts w:ascii="Times New Roman" w:hAnsi="Times New Roman" w:cs="Times New Roman"/>
          <w:sz w:val="24"/>
          <w:szCs w:val="24"/>
        </w:rPr>
        <w:t>á</w:t>
      </w:r>
      <w:r w:rsidRPr="00E865BA">
        <w:rPr>
          <w:rFonts w:ascii="Times New Roman" w:hAnsi="Times New Roman" w:cs="Times New Roman"/>
          <w:sz w:val="24"/>
          <w:szCs w:val="24"/>
        </w:rPr>
        <w:t xml:space="preserve"> instituir prêmios para os Servidores homenageados. </w:t>
      </w:r>
    </w:p>
    <w:p w:rsidR="00610065" w:rsidRDefault="00610065" w:rsidP="00610065">
      <w:pPr>
        <w:jc w:val="both"/>
        <w:rPr>
          <w:rFonts w:ascii="Times New Roman" w:hAnsi="Times New Roman" w:cs="Times New Roman"/>
          <w:sz w:val="24"/>
          <w:szCs w:val="24"/>
        </w:rPr>
      </w:pPr>
      <w:r w:rsidRPr="00E865BA">
        <w:rPr>
          <w:rFonts w:ascii="Times New Roman" w:hAnsi="Times New Roman" w:cs="Times New Roman"/>
          <w:sz w:val="24"/>
          <w:szCs w:val="24"/>
        </w:rPr>
        <w:t xml:space="preserve">Parágrafo Único. A homenagem e a premiação ocorrerão na semana do dia 28 de outubro (em que se comemora o Dia do Servidor Público) </w:t>
      </w:r>
      <w:r w:rsidR="00B83264">
        <w:rPr>
          <w:rFonts w:ascii="Times New Roman" w:hAnsi="Times New Roman" w:cs="Times New Roman"/>
          <w:sz w:val="24"/>
          <w:szCs w:val="24"/>
        </w:rPr>
        <w:t>em data a ser definida pela Câmara Municipal</w:t>
      </w:r>
      <w:r w:rsidRPr="00E865BA">
        <w:rPr>
          <w:rFonts w:ascii="Times New Roman" w:hAnsi="Times New Roman" w:cs="Times New Roman"/>
          <w:sz w:val="24"/>
          <w:szCs w:val="24"/>
        </w:rPr>
        <w:t xml:space="preserve">, com a presença das autoridades do Município. </w:t>
      </w:r>
    </w:p>
    <w:p w:rsidR="00B83264" w:rsidRDefault="00B83264" w:rsidP="006100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</w:t>
      </w:r>
      <w:r w:rsidR="008C645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º. A Câmara Municipal de Itatiba </w:t>
      </w:r>
      <w:r w:rsidR="007313D6">
        <w:rPr>
          <w:rFonts w:ascii="Times New Roman" w:hAnsi="Times New Roman" w:cs="Times New Roman"/>
          <w:sz w:val="24"/>
          <w:szCs w:val="24"/>
        </w:rPr>
        <w:t>facultará</w:t>
      </w:r>
      <w:r w:rsidR="00A77812">
        <w:rPr>
          <w:rFonts w:ascii="Times New Roman" w:hAnsi="Times New Roman" w:cs="Times New Roman"/>
          <w:sz w:val="24"/>
          <w:szCs w:val="24"/>
        </w:rPr>
        <w:t xml:space="preserve"> ao Executivo</w:t>
      </w:r>
      <w:r w:rsidR="008C645B">
        <w:rPr>
          <w:rFonts w:ascii="Times New Roman" w:hAnsi="Times New Roman" w:cs="Times New Roman"/>
          <w:sz w:val="24"/>
          <w:szCs w:val="24"/>
        </w:rPr>
        <w:t xml:space="preserve"> que indique um servidor.</w:t>
      </w:r>
    </w:p>
    <w:p w:rsidR="008C645B" w:rsidRDefault="008C645B" w:rsidP="006100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6º. Excepcionalmente a primeira entrega da homenagem “Messias Simioni” será realizada na última semana do mês de novembro.</w:t>
      </w:r>
    </w:p>
    <w:p w:rsidR="00610065" w:rsidRDefault="006B493E" w:rsidP="006100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7</w:t>
      </w:r>
      <w:r w:rsidR="00610065" w:rsidRPr="00E865BA">
        <w:rPr>
          <w:rFonts w:ascii="Times New Roman" w:hAnsi="Times New Roman" w:cs="Times New Roman"/>
          <w:sz w:val="24"/>
          <w:szCs w:val="24"/>
        </w:rPr>
        <w:t xml:space="preserve">°. Esta Lei será regulamentada pelo Poder Executivo, no prazo de 30 (trinta) dias, a partir de sua publicação. </w:t>
      </w:r>
    </w:p>
    <w:p w:rsidR="00610065" w:rsidRDefault="006B493E" w:rsidP="006100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8</w:t>
      </w:r>
      <w:r w:rsidR="00610065" w:rsidRPr="00E679E9">
        <w:rPr>
          <w:rFonts w:ascii="Times New Roman" w:hAnsi="Times New Roman" w:cs="Times New Roman"/>
          <w:sz w:val="24"/>
          <w:szCs w:val="24"/>
        </w:rPr>
        <w:t xml:space="preserve">° Esta Lei entrará em vigor na data de sua publicação. </w:t>
      </w:r>
    </w:p>
    <w:p w:rsidR="0060782A" w:rsidRDefault="0060782A" w:rsidP="006100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760B" w:rsidRPr="00E679E9" w:rsidRDefault="003D4450" w:rsidP="00610065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79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Sala das </w:t>
      </w:r>
      <w:r w:rsidR="00980F30" w:rsidRPr="00E679E9">
        <w:rPr>
          <w:rFonts w:ascii="Times New Roman" w:eastAsia="Times New Roman" w:hAnsi="Times New Roman" w:cs="Times New Roman"/>
          <w:sz w:val="24"/>
          <w:szCs w:val="24"/>
          <w:lang w:eastAsia="pt-BR"/>
        </w:rPr>
        <w:t>Sessões, 1</w:t>
      </w:r>
      <w:r w:rsidR="002C4CF2">
        <w:rPr>
          <w:rFonts w:ascii="Times New Roman" w:eastAsia="Times New Roman" w:hAnsi="Times New Roman" w:cs="Times New Roman"/>
          <w:sz w:val="24"/>
          <w:szCs w:val="24"/>
          <w:lang w:eastAsia="pt-BR"/>
        </w:rPr>
        <w:t>3</w:t>
      </w:r>
      <w:r w:rsidR="00B4760B" w:rsidRPr="00E679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 w:rsidR="00980F30" w:rsidRPr="00E679E9">
        <w:rPr>
          <w:rFonts w:ascii="Times New Roman" w:eastAsia="Times New Roman" w:hAnsi="Times New Roman" w:cs="Times New Roman"/>
          <w:sz w:val="24"/>
          <w:szCs w:val="24"/>
          <w:lang w:eastAsia="pt-BR"/>
        </w:rPr>
        <w:t>setembro</w:t>
      </w:r>
      <w:r w:rsidR="00B4760B" w:rsidRPr="00E679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201</w:t>
      </w:r>
      <w:r w:rsidR="00C86E04" w:rsidRPr="00E679E9">
        <w:rPr>
          <w:rFonts w:ascii="Times New Roman" w:eastAsia="Times New Roman" w:hAnsi="Times New Roman" w:cs="Times New Roman"/>
          <w:sz w:val="24"/>
          <w:szCs w:val="24"/>
          <w:lang w:eastAsia="pt-BR"/>
        </w:rPr>
        <w:t>7</w:t>
      </w:r>
      <w:r w:rsidR="00B4760B" w:rsidRPr="00E679E9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C86E04" w:rsidRDefault="00C86E04" w:rsidP="00900BCC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962CA7" w:rsidRPr="003C1351" w:rsidRDefault="00962CA7" w:rsidP="00900BCC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B4760B" w:rsidRPr="003C1351" w:rsidRDefault="00B4760B" w:rsidP="00D3227F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4D5877" w:rsidRDefault="004D5877" w:rsidP="00D3227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</w:pPr>
    </w:p>
    <w:p w:rsidR="00D3227F" w:rsidRDefault="00D3227F" w:rsidP="00D3227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sectPr w:rsidR="00D3227F" w:rsidSect="00900BCC">
          <w:pgSz w:w="11906" w:h="16838"/>
          <w:pgMar w:top="3402" w:right="851" w:bottom="1418" w:left="1701" w:header="709" w:footer="709" w:gutter="0"/>
          <w:cols w:space="708"/>
          <w:docGrid w:linePitch="360"/>
        </w:sectPr>
      </w:pPr>
    </w:p>
    <w:p w:rsidR="002C4CF2" w:rsidRDefault="002C4CF2" w:rsidP="002C4CF2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 xml:space="preserve">FLÁVIO MONTE                                           </w:t>
      </w:r>
      <w:r w:rsidRPr="0097231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 xml:space="preserve"> </w:t>
      </w:r>
      <w:r w:rsidRPr="00C86E0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>LEILA BEDANI</w:t>
      </w:r>
    </w:p>
    <w:p w:rsidR="002C4CF2" w:rsidRDefault="002C4CF2" w:rsidP="002C4CF2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Vereador – Presidente – DEM</w:t>
      </w:r>
      <w:r w:rsidRPr="0097231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                          </w:t>
      </w:r>
      <w:r w:rsidRPr="0032624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Vereadora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– 2ª Secretária – PV</w:t>
      </w:r>
    </w:p>
    <w:p w:rsidR="00100BA6" w:rsidRDefault="00100BA6" w:rsidP="00C86E0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</w:pPr>
    </w:p>
    <w:p w:rsidR="00980F30" w:rsidRDefault="00980F30" w:rsidP="00C86E0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</w:pPr>
    </w:p>
    <w:p w:rsidR="00610065" w:rsidRDefault="00610065" w:rsidP="00C86E0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</w:pPr>
    </w:p>
    <w:p w:rsidR="006B493E" w:rsidRDefault="006B493E" w:rsidP="00C86E0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</w:pPr>
    </w:p>
    <w:p w:rsidR="006B493E" w:rsidRDefault="006B493E" w:rsidP="00C86E0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</w:pPr>
    </w:p>
    <w:p w:rsidR="006B493E" w:rsidRDefault="006B493E" w:rsidP="00C86E0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</w:pPr>
    </w:p>
    <w:p w:rsidR="00B4760B" w:rsidRPr="00731132" w:rsidRDefault="00B4760B" w:rsidP="00900BCC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</w:pPr>
      <w:r w:rsidRPr="0073113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lastRenderedPageBreak/>
        <w:t>JUSTIFICATIVA</w:t>
      </w:r>
    </w:p>
    <w:p w:rsidR="00B4760B" w:rsidRPr="003C1351" w:rsidRDefault="00B4760B" w:rsidP="00900BCC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31421F" w:rsidRDefault="0031421F" w:rsidP="0031421F">
      <w:pPr>
        <w:jc w:val="both"/>
        <w:rPr>
          <w:rFonts w:ascii="Times New Roman" w:hAnsi="Times New Roman" w:cs="Times New Roman"/>
          <w:sz w:val="24"/>
          <w:szCs w:val="24"/>
        </w:rPr>
      </w:pPr>
      <w:r w:rsidRPr="00E865BA">
        <w:rPr>
          <w:rFonts w:ascii="Times New Roman" w:hAnsi="Times New Roman" w:cs="Times New Roman"/>
          <w:sz w:val="24"/>
          <w:szCs w:val="24"/>
        </w:rPr>
        <w:t xml:space="preserve">Visa o presente projeto criar homenagem específica a Servidor Público Municipal escolhido democraticamente pelo demais, por sua dedicação, competência, lisura e assiduidade. </w:t>
      </w:r>
    </w:p>
    <w:p w:rsidR="0031421F" w:rsidRPr="00E865BA" w:rsidRDefault="0031421F" w:rsidP="003142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421F" w:rsidRDefault="0031421F" w:rsidP="0031421F">
      <w:pPr>
        <w:jc w:val="both"/>
        <w:rPr>
          <w:rFonts w:ascii="Times New Roman" w:hAnsi="Times New Roman" w:cs="Times New Roman"/>
          <w:sz w:val="24"/>
          <w:szCs w:val="24"/>
        </w:rPr>
      </w:pPr>
      <w:r w:rsidRPr="00E865BA">
        <w:rPr>
          <w:rFonts w:ascii="Times New Roman" w:hAnsi="Times New Roman" w:cs="Times New Roman"/>
          <w:sz w:val="24"/>
          <w:szCs w:val="24"/>
        </w:rPr>
        <w:t>O Município deve muito a esta valorosa classe trabalhadora e nada mais justo que aqueles que mais se dedicam e exercem suas atividades com extrema competência, sejam incentivados com uma homenagem anual.</w:t>
      </w:r>
    </w:p>
    <w:p w:rsidR="0031421F" w:rsidRPr="00E865BA" w:rsidRDefault="0031421F" w:rsidP="003142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421F" w:rsidRDefault="0031421F" w:rsidP="0031421F">
      <w:pPr>
        <w:jc w:val="both"/>
        <w:rPr>
          <w:rFonts w:ascii="Times New Roman" w:hAnsi="Times New Roman" w:cs="Times New Roman"/>
          <w:sz w:val="24"/>
          <w:szCs w:val="24"/>
        </w:rPr>
      </w:pPr>
      <w:r w:rsidRPr="00E865BA">
        <w:rPr>
          <w:rFonts w:ascii="Times New Roman" w:hAnsi="Times New Roman" w:cs="Times New Roman"/>
          <w:sz w:val="24"/>
          <w:szCs w:val="24"/>
        </w:rPr>
        <w:t>Tanto a Prefeitura quanto o Poder Legislativo devem criar formas cada vez mais efetivas de reconhecer o trabalho destes valorosos homens e mulheres que fazem a administração pública municipal andar a passos largos.</w:t>
      </w:r>
    </w:p>
    <w:p w:rsidR="0031421F" w:rsidRPr="00E865BA" w:rsidRDefault="0031421F" w:rsidP="003142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421F" w:rsidRDefault="0031421F" w:rsidP="0031421F">
      <w:pPr>
        <w:jc w:val="both"/>
        <w:rPr>
          <w:rFonts w:ascii="Times New Roman" w:hAnsi="Times New Roman" w:cs="Times New Roman"/>
          <w:sz w:val="24"/>
          <w:szCs w:val="24"/>
        </w:rPr>
      </w:pPr>
      <w:r w:rsidRPr="00E865BA">
        <w:rPr>
          <w:rFonts w:ascii="Times New Roman" w:hAnsi="Times New Roman" w:cs="Times New Roman"/>
          <w:sz w:val="24"/>
          <w:szCs w:val="24"/>
        </w:rPr>
        <w:t xml:space="preserve">Além do mais através de uma escolha em critérios políticos, mas que se destaque pela escolha e opinião dos demais trabalhadores que terão a incumbência de eleger os homenageados de cada secretaria e setor municipal, torna-se a homenagem ainda mais significativa. </w:t>
      </w:r>
    </w:p>
    <w:p w:rsidR="0031421F" w:rsidRPr="00E865BA" w:rsidRDefault="0031421F" w:rsidP="003142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421F" w:rsidRDefault="0031421F" w:rsidP="0031421F">
      <w:pPr>
        <w:jc w:val="both"/>
        <w:rPr>
          <w:rFonts w:ascii="Times New Roman" w:hAnsi="Times New Roman" w:cs="Times New Roman"/>
          <w:sz w:val="24"/>
          <w:szCs w:val="24"/>
        </w:rPr>
      </w:pPr>
      <w:r w:rsidRPr="00E865BA">
        <w:rPr>
          <w:rFonts w:ascii="Times New Roman" w:hAnsi="Times New Roman" w:cs="Times New Roman"/>
          <w:sz w:val="24"/>
          <w:szCs w:val="24"/>
        </w:rPr>
        <w:t xml:space="preserve">Além do mais, de acordo com a proposta, a homenagem será feita na semana (e não no feriado) em que se comemora o Dia do Servidor Público Municipal. </w:t>
      </w:r>
    </w:p>
    <w:p w:rsidR="0060782A" w:rsidRDefault="0060782A" w:rsidP="003142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782A" w:rsidRDefault="0060782A" w:rsidP="003142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Destaque-se ainda, que a homenagem não trará maiores custos ao Poder Legislativo, visto que a mesma deverá ocorrer em data e local a serem definidos na semana comemorativa do Dia do Servidor Público Municipal.</w:t>
      </w:r>
    </w:p>
    <w:p w:rsidR="0031421F" w:rsidRPr="00E865BA" w:rsidRDefault="00907DB4" w:rsidP="003142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731A" w:rsidRPr="0075731A" w:rsidRDefault="0075731A" w:rsidP="0075731A">
      <w:pPr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B4760B" w:rsidRPr="0075731A" w:rsidRDefault="0080302E" w:rsidP="0075731A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731A">
        <w:rPr>
          <w:rFonts w:ascii="Times New Roman" w:hAnsi="Times New Roman" w:cs="Times New Roman"/>
          <w:sz w:val="24"/>
          <w:szCs w:val="24"/>
        </w:rPr>
        <w:t>Sala das Sessões,</w:t>
      </w:r>
      <w:r w:rsidR="00DA6780">
        <w:rPr>
          <w:rFonts w:ascii="Times New Roman" w:hAnsi="Times New Roman" w:cs="Times New Roman"/>
          <w:sz w:val="24"/>
          <w:szCs w:val="24"/>
        </w:rPr>
        <w:t xml:space="preserve"> </w:t>
      </w:r>
      <w:r w:rsidR="000C6BD0">
        <w:rPr>
          <w:rFonts w:ascii="Times New Roman" w:hAnsi="Times New Roman" w:cs="Times New Roman"/>
          <w:sz w:val="24"/>
          <w:szCs w:val="24"/>
        </w:rPr>
        <w:t>13</w:t>
      </w:r>
      <w:r w:rsidR="00B4760B" w:rsidRPr="0075731A">
        <w:rPr>
          <w:rFonts w:ascii="Times New Roman" w:hAnsi="Times New Roman" w:cs="Times New Roman"/>
          <w:sz w:val="24"/>
          <w:szCs w:val="24"/>
        </w:rPr>
        <w:t xml:space="preserve"> de </w:t>
      </w:r>
      <w:r w:rsidRPr="0075731A">
        <w:rPr>
          <w:rFonts w:ascii="Times New Roman" w:hAnsi="Times New Roman" w:cs="Times New Roman"/>
          <w:sz w:val="24"/>
          <w:szCs w:val="24"/>
        </w:rPr>
        <w:t>setembro</w:t>
      </w:r>
      <w:r w:rsidR="00B4760B" w:rsidRPr="0075731A">
        <w:rPr>
          <w:rFonts w:ascii="Times New Roman" w:hAnsi="Times New Roman" w:cs="Times New Roman"/>
          <w:sz w:val="24"/>
          <w:szCs w:val="24"/>
        </w:rPr>
        <w:t xml:space="preserve"> de 201</w:t>
      </w:r>
      <w:r w:rsidR="00681F89" w:rsidRPr="0075731A">
        <w:rPr>
          <w:rFonts w:ascii="Times New Roman" w:hAnsi="Times New Roman" w:cs="Times New Roman"/>
          <w:sz w:val="24"/>
          <w:szCs w:val="24"/>
        </w:rPr>
        <w:t>7</w:t>
      </w:r>
      <w:r w:rsidR="00B4760B" w:rsidRPr="0075731A">
        <w:rPr>
          <w:rFonts w:ascii="Times New Roman" w:hAnsi="Times New Roman" w:cs="Times New Roman"/>
          <w:sz w:val="24"/>
          <w:szCs w:val="24"/>
        </w:rPr>
        <w:t>.</w:t>
      </w:r>
    </w:p>
    <w:p w:rsidR="00B4760B" w:rsidRDefault="00B4760B" w:rsidP="00900BCC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681F89" w:rsidRDefault="00681F89" w:rsidP="00900BCC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7D1544" w:rsidRDefault="007D1544" w:rsidP="00900BCC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681F89" w:rsidRPr="003C1351" w:rsidRDefault="00681F89" w:rsidP="00900BCC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D3227F" w:rsidRDefault="00D3227F" w:rsidP="00681F8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sectPr w:rsidR="00D3227F" w:rsidSect="00D3227F">
          <w:type w:val="continuous"/>
          <w:pgSz w:w="11906" w:h="16838"/>
          <w:pgMar w:top="3402" w:right="851" w:bottom="1418" w:left="1701" w:header="709" w:footer="709" w:gutter="0"/>
          <w:cols w:space="708"/>
          <w:docGrid w:linePitch="360"/>
        </w:sectPr>
      </w:pPr>
    </w:p>
    <w:p w:rsidR="000C6BD0" w:rsidRDefault="000C6BD0" w:rsidP="000C6BD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 xml:space="preserve">FLÁVIO MONTE                                           </w:t>
      </w:r>
      <w:r w:rsidRPr="0097231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 xml:space="preserve"> </w:t>
      </w:r>
      <w:r w:rsidRPr="00C86E0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>LEILA BEDANI</w:t>
      </w:r>
    </w:p>
    <w:p w:rsidR="000C6BD0" w:rsidRDefault="000C6BD0" w:rsidP="000C6BD0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Vereador – Presidente – DEM</w:t>
      </w:r>
      <w:r w:rsidRPr="0097231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                          </w:t>
      </w:r>
      <w:r w:rsidRPr="0032624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Vereadora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– 2ª Secretária – PV</w:t>
      </w:r>
    </w:p>
    <w:p w:rsidR="005B1747" w:rsidRPr="007D1544" w:rsidRDefault="006B7206" w:rsidP="000C6BD0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sectPr w:rsidR="005B1747" w:rsidRPr="007D1544" w:rsidSect="00D3227F">
      <w:headerReference w:type="even" r:id="rId6"/>
      <w:headerReference w:type="default" r:id="rId7"/>
      <w:headerReference w:type="first" r:id="rId8"/>
      <w:type w:val="continuous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206" w:rsidRDefault="006B7206">
      <w:r>
        <w:separator/>
      </w:r>
    </w:p>
  </w:endnote>
  <w:endnote w:type="continuationSeparator" w:id="0">
    <w:p w:rsidR="006B7206" w:rsidRDefault="006B7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206" w:rsidRDefault="006B7206">
      <w:r>
        <w:separator/>
      </w:r>
    </w:p>
  </w:footnote>
  <w:footnote w:type="continuationSeparator" w:id="0">
    <w:p w:rsidR="006B7206" w:rsidRDefault="006B72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72B" w:rsidRDefault="006B720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72B" w:rsidRDefault="006B7206"/>
  <w:p w:rsidR="0005186B" w:rsidRDefault="005A2A89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72B" w:rsidRDefault="006B720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60B"/>
    <w:rsid w:val="00005A33"/>
    <w:rsid w:val="00015201"/>
    <w:rsid w:val="000165FC"/>
    <w:rsid w:val="00032705"/>
    <w:rsid w:val="0005186B"/>
    <w:rsid w:val="00076E77"/>
    <w:rsid w:val="000842D8"/>
    <w:rsid w:val="000875CE"/>
    <w:rsid w:val="0009296C"/>
    <w:rsid w:val="000A79FB"/>
    <w:rsid w:val="000B689A"/>
    <w:rsid w:val="000C6BD0"/>
    <w:rsid w:val="00100BA6"/>
    <w:rsid w:val="00122ACA"/>
    <w:rsid w:val="0015649B"/>
    <w:rsid w:val="00182ED8"/>
    <w:rsid w:val="00192B81"/>
    <w:rsid w:val="00195AD7"/>
    <w:rsid w:val="001977F2"/>
    <w:rsid w:val="001A0DE3"/>
    <w:rsid w:val="001A7E0F"/>
    <w:rsid w:val="001C645D"/>
    <w:rsid w:val="001D0844"/>
    <w:rsid w:val="001D1341"/>
    <w:rsid w:val="001E285A"/>
    <w:rsid w:val="001F304F"/>
    <w:rsid w:val="001F4F83"/>
    <w:rsid w:val="00212402"/>
    <w:rsid w:val="00252EC8"/>
    <w:rsid w:val="00253FD1"/>
    <w:rsid w:val="00256E8C"/>
    <w:rsid w:val="00272A9A"/>
    <w:rsid w:val="00277442"/>
    <w:rsid w:val="002B01C6"/>
    <w:rsid w:val="002B03E6"/>
    <w:rsid w:val="002C4CF2"/>
    <w:rsid w:val="002F0002"/>
    <w:rsid w:val="00304743"/>
    <w:rsid w:val="003064F7"/>
    <w:rsid w:val="00310F1E"/>
    <w:rsid w:val="0031421F"/>
    <w:rsid w:val="003451DF"/>
    <w:rsid w:val="00366304"/>
    <w:rsid w:val="003775E8"/>
    <w:rsid w:val="0039236E"/>
    <w:rsid w:val="003C1351"/>
    <w:rsid w:val="003D4450"/>
    <w:rsid w:val="0041791B"/>
    <w:rsid w:val="00446422"/>
    <w:rsid w:val="00456260"/>
    <w:rsid w:val="0047364A"/>
    <w:rsid w:val="00497181"/>
    <w:rsid w:val="004D5877"/>
    <w:rsid w:val="004E1587"/>
    <w:rsid w:val="004E799E"/>
    <w:rsid w:val="00513837"/>
    <w:rsid w:val="00552662"/>
    <w:rsid w:val="00560A40"/>
    <w:rsid w:val="00564F17"/>
    <w:rsid w:val="005A17D6"/>
    <w:rsid w:val="005A2A89"/>
    <w:rsid w:val="005A675F"/>
    <w:rsid w:val="005E1EAE"/>
    <w:rsid w:val="005F6FC7"/>
    <w:rsid w:val="00602A29"/>
    <w:rsid w:val="0060782A"/>
    <w:rsid w:val="00610065"/>
    <w:rsid w:val="00621643"/>
    <w:rsid w:val="00627A27"/>
    <w:rsid w:val="00642040"/>
    <w:rsid w:val="00642508"/>
    <w:rsid w:val="00681F89"/>
    <w:rsid w:val="006874A5"/>
    <w:rsid w:val="006B493E"/>
    <w:rsid w:val="006B7206"/>
    <w:rsid w:val="00731132"/>
    <w:rsid w:val="007313D6"/>
    <w:rsid w:val="0075731A"/>
    <w:rsid w:val="007D1544"/>
    <w:rsid w:val="00801066"/>
    <w:rsid w:val="0080302E"/>
    <w:rsid w:val="00804E87"/>
    <w:rsid w:val="00810FF3"/>
    <w:rsid w:val="00820F98"/>
    <w:rsid w:val="00834BBA"/>
    <w:rsid w:val="008415D8"/>
    <w:rsid w:val="00852126"/>
    <w:rsid w:val="00860317"/>
    <w:rsid w:val="008804D1"/>
    <w:rsid w:val="008C645B"/>
    <w:rsid w:val="008D3D97"/>
    <w:rsid w:val="00900BCC"/>
    <w:rsid w:val="00907DB4"/>
    <w:rsid w:val="00911643"/>
    <w:rsid w:val="0091273A"/>
    <w:rsid w:val="00921F19"/>
    <w:rsid w:val="0094247B"/>
    <w:rsid w:val="00962CA7"/>
    <w:rsid w:val="00980F30"/>
    <w:rsid w:val="00981128"/>
    <w:rsid w:val="009A0291"/>
    <w:rsid w:val="009A3FE1"/>
    <w:rsid w:val="009D00C3"/>
    <w:rsid w:val="009E3BB4"/>
    <w:rsid w:val="00A0577B"/>
    <w:rsid w:val="00A153C4"/>
    <w:rsid w:val="00A3746B"/>
    <w:rsid w:val="00A710E3"/>
    <w:rsid w:val="00A753D3"/>
    <w:rsid w:val="00A77812"/>
    <w:rsid w:val="00B22818"/>
    <w:rsid w:val="00B4760B"/>
    <w:rsid w:val="00B53651"/>
    <w:rsid w:val="00B83264"/>
    <w:rsid w:val="00B90835"/>
    <w:rsid w:val="00BA5227"/>
    <w:rsid w:val="00C428CD"/>
    <w:rsid w:val="00C86E04"/>
    <w:rsid w:val="00C87143"/>
    <w:rsid w:val="00CC7215"/>
    <w:rsid w:val="00CF6FC1"/>
    <w:rsid w:val="00CF7782"/>
    <w:rsid w:val="00D3227F"/>
    <w:rsid w:val="00D373ED"/>
    <w:rsid w:val="00D50EBD"/>
    <w:rsid w:val="00DA6780"/>
    <w:rsid w:val="00DE1A53"/>
    <w:rsid w:val="00DE735B"/>
    <w:rsid w:val="00E11447"/>
    <w:rsid w:val="00E30575"/>
    <w:rsid w:val="00E43915"/>
    <w:rsid w:val="00E63F11"/>
    <w:rsid w:val="00E679E9"/>
    <w:rsid w:val="00EA0B36"/>
    <w:rsid w:val="00EC2F5F"/>
    <w:rsid w:val="00EC6978"/>
    <w:rsid w:val="00EE3866"/>
    <w:rsid w:val="00F040EB"/>
    <w:rsid w:val="00F057F7"/>
    <w:rsid w:val="00F16BD2"/>
    <w:rsid w:val="00F23360"/>
    <w:rsid w:val="00FA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9BDD5-BCE8-49DB-A7E4-0D7D002D3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l">
    <w:name w:val="il"/>
    <w:basedOn w:val="Fontepargpadro"/>
    <w:rsid w:val="00B4760B"/>
  </w:style>
  <w:style w:type="character" w:customStyle="1" w:styleId="apple-converted-space">
    <w:name w:val="apple-converted-space"/>
    <w:basedOn w:val="Fontepargpadro"/>
    <w:rsid w:val="00B4760B"/>
  </w:style>
  <w:style w:type="paragraph" w:styleId="Textodebalo">
    <w:name w:val="Balloon Text"/>
    <w:basedOn w:val="Normal"/>
    <w:link w:val="TextodebaloChar"/>
    <w:uiPriority w:val="99"/>
    <w:semiHidden/>
    <w:unhideWhenUsed/>
    <w:rsid w:val="00016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65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3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2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8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4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6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477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Lêda Ribeiro</cp:lastModifiedBy>
  <cp:revision>26</cp:revision>
  <cp:lastPrinted>2017-08-24T13:48:00Z</cp:lastPrinted>
  <dcterms:created xsi:type="dcterms:W3CDTF">2017-09-12T11:52:00Z</dcterms:created>
  <dcterms:modified xsi:type="dcterms:W3CDTF">2017-09-22T17:27:00Z</dcterms:modified>
</cp:coreProperties>
</file>