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254" w:rsidRDefault="00B96254" w:rsidP="00B96254">
      <w:pPr>
        <w:tabs>
          <w:tab w:val="left" w:pos="567"/>
        </w:tabs>
        <w:contextualSpacing/>
        <w:jc w:val="center"/>
        <w:rPr>
          <w:b w:val="0"/>
          <w:szCs w:val="24"/>
        </w:rPr>
      </w:pPr>
      <w:r w:rsidRPr="00043894">
        <w:rPr>
          <w:b w:val="0"/>
          <w:szCs w:val="24"/>
        </w:rPr>
        <w:t xml:space="preserve">PROJETO DE LEI N.º </w:t>
      </w:r>
      <w:r w:rsidRPr="00043894">
        <w:rPr>
          <w:b w:val="0"/>
          <w:szCs w:val="24"/>
        </w:rPr>
        <w:softHyphen/>
      </w:r>
      <w:r w:rsidRPr="00043894">
        <w:rPr>
          <w:b w:val="0"/>
          <w:szCs w:val="24"/>
        </w:rPr>
        <w:softHyphen/>
      </w:r>
      <w:r w:rsidRPr="00043894">
        <w:rPr>
          <w:b w:val="0"/>
          <w:szCs w:val="24"/>
        </w:rPr>
        <w:softHyphen/>
      </w:r>
      <w:r w:rsidRPr="00043894">
        <w:rPr>
          <w:b w:val="0"/>
          <w:szCs w:val="24"/>
        </w:rPr>
        <w:softHyphen/>
      </w:r>
      <w:r w:rsidRPr="00043894">
        <w:rPr>
          <w:b w:val="0"/>
          <w:szCs w:val="24"/>
        </w:rPr>
        <w:softHyphen/>
      </w:r>
      <w:r w:rsidRPr="00043894">
        <w:rPr>
          <w:b w:val="0"/>
          <w:szCs w:val="24"/>
        </w:rPr>
        <w:softHyphen/>
      </w:r>
      <w:r w:rsidRPr="00043894">
        <w:rPr>
          <w:b w:val="0"/>
          <w:szCs w:val="24"/>
        </w:rPr>
        <w:softHyphen/>
      </w:r>
      <w:r w:rsidRPr="00043894">
        <w:rPr>
          <w:b w:val="0"/>
          <w:szCs w:val="24"/>
        </w:rPr>
        <w:softHyphen/>
      </w:r>
      <w:r w:rsidRPr="00043894">
        <w:rPr>
          <w:b w:val="0"/>
          <w:szCs w:val="24"/>
        </w:rPr>
        <w:softHyphen/>
      </w:r>
      <w:r w:rsidRPr="00043894">
        <w:rPr>
          <w:b w:val="0"/>
          <w:szCs w:val="24"/>
        </w:rPr>
        <w:softHyphen/>
      </w:r>
      <w:r w:rsidRPr="00043894">
        <w:rPr>
          <w:b w:val="0"/>
          <w:szCs w:val="24"/>
        </w:rPr>
        <w:softHyphen/>
      </w:r>
      <w:r w:rsidRPr="00043894">
        <w:rPr>
          <w:b w:val="0"/>
          <w:szCs w:val="24"/>
        </w:rPr>
        <w:softHyphen/>
      </w:r>
      <w:r w:rsidRPr="00043894">
        <w:rPr>
          <w:b w:val="0"/>
          <w:szCs w:val="24"/>
        </w:rPr>
        <w:softHyphen/>
      </w:r>
      <w:r w:rsidRPr="00043894">
        <w:rPr>
          <w:b w:val="0"/>
          <w:szCs w:val="24"/>
        </w:rPr>
        <w:softHyphen/>
      </w:r>
      <w:r w:rsidRPr="00043894">
        <w:rPr>
          <w:b w:val="0"/>
          <w:szCs w:val="24"/>
        </w:rPr>
        <w:softHyphen/>
      </w:r>
      <w:r w:rsidRPr="00043894">
        <w:rPr>
          <w:b w:val="0"/>
          <w:szCs w:val="24"/>
        </w:rPr>
        <w:softHyphen/>
      </w:r>
      <w:r w:rsidR="00915646">
        <w:rPr>
          <w:b w:val="0"/>
          <w:szCs w:val="24"/>
        </w:rPr>
        <w:t>91/2017</w:t>
      </w:r>
      <w:bookmarkStart w:id="0" w:name="_GoBack"/>
      <w:bookmarkEnd w:id="0"/>
    </w:p>
    <w:p w:rsidR="00043894" w:rsidRDefault="00043894" w:rsidP="00B96254">
      <w:pPr>
        <w:tabs>
          <w:tab w:val="left" w:pos="567"/>
        </w:tabs>
        <w:contextualSpacing/>
        <w:jc w:val="center"/>
        <w:rPr>
          <w:b w:val="0"/>
          <w:szCs w:val="24"/>
        </w:rPr>
      </w:pPr>
    </w:p>
    <w:p w:rsidR="00043894" w:rsidRPr="00043894" w:rsidRDefault="00043894" w:rsidP="00B96254">
      <w:pPr>
        <w:tabs>
          <w:tab w:val="left" w:pos="567"/>
        </w:tabs>
        <w:contextualSpacing/>
        <w:jc w:val="center"/>
        <w:rPr>
          <w:b w:val="0"/>
          <w:szCs w:val="24"/>
        </w:rPr>
      </w:pPr>
    </w:p>
    <w:p w:rsidR="00B96254" w:rsidRPr="00043894" w:rsidRDefault="00043894" w:rsidP="00B96254">
      <w:pPr>
        <w:spacing w:line="360" w:lineRule="auto"/>
        <w:ind w:left="4111"/>
        <w:jc w:val="both"/>
        <w:rPr>
          <w:szCs w:val="24"/>
        </w:rPr>
      </w:pPr>
      <w:r w:rsidRPr="00043894">
        <w:rPr>
          <w:szCs w:val="24"/>
        </w:rPr>
        <w:t>“</w:t>
      </w:r>
      <w:r w:rsidR="00B96254" w:rsidRPr="00043894">
        <w:rPr>
          <w:szCs w:val="24"/>
        </w:rPr>
        <w:t xml:space="preserve">Dispõe sobre o uso de vagas especiais em estacionamentos de edificações de uso coletivo no município de Itatiba e dá outras </w:t>
      </w:r>
      <w:r w:rsidRPr="00043894">
        <w:rPr>
          <w:szCs w:val="24"/>
        </w:rPr>
        <w:t>providências. ”</w:t>
      </w:r>
    </w:p>
    <w:p w:rsidR="00B96254" w:rsidRPr="00043894" w:rsidRDefault="00B96254" w:rsidP="00B96254">
      <w:pPr>
        <w:ind w:left="4111"/>
        <w:jc w:val="both"/>
        <w:rPr>
          <w:szCs w:val="24"/>
        </w:rPr>
      </w:pPr>
    </w:p>
    <w:p w:rsidR="00B96254" w:rsidRPr="00043894" w:rsidRDefault="00B96254" w:rsidP="00B96254">
      <w:pPr>
        <w:spacing w:line="360" w:lineRule="auto"/>
        <w:ind w:left="4111"/>
        <w:jc w:val="both"/>
        <w:rPr>
          <w:b w:val="0"/>
          <w:szCs w:val="24"/>
        </w:rPr>
      </w:pPr>
    </w:p>
    <w:p w:rsidR="00B96254" w:rsidRPr="00043894" w:rsidRDefault="00B96254" w:rsidP="00B96254">
      <w:pPr>
        <w:spacing w:line="360" w:lineRule="auto"/>
        <w:ind w:firstLine="1843"/>
        <w:jc w:val="both"/>
        <w:rPr>
          <w:b w:val="0"/>
          <w:szCs w:val="24"/>
        </w:rPr>
      </w:pPr>
      <w:r w:rsidRPr="00043894">
        <w:rPr>
          <w:b w:val="0"/>
          <w:szCs w:val="24"/>
        </w:rPr>
        <w:t>Art. 1º As edificações de uso coletivo instaladas no município de Itatiba que dispõem de vagas especiais de estacionamento devem zelar pelo uso correto das vagas reservadas.</w:t>
      </w:r>
    </w:p>
    <w:p w:rsidR="00B96254" w:rsidRPr="00043894" w:rsidRDefault="00B96254" w:rsidP="00B96254">
      <w:pPr>
        <w:spacing w:line="360" w:lineRule="auto"/>
        <w:ind w:firstLine="1843"/>
        <w:jc w:val="both"/>
        <w:rPr>
          <w:b w:val="0"/>
          <w:szCs w:val="24"/>
        </w:rPr>
      </w:pPr>
    </w:p>
    <w:p w:rsidR="00B96254" w:rsidRPr="00043894" w:rsidRDefault="00B96254" w:rsidP="00B96254">
      <w:pPr>
        <w:spacing w:line="360" w:lineRule="auto"/>
        <w:ind w:firstLine="1843"/>
        <w:jc w:val="both"/>
        <w:rPr>
          <w:b w:val="0"/>
          <w:szCs w:val="24"/>
        </w:rPr>
      </w:pPr>
      <w:r w:rsidRPr="00043894">
        <w:rPr>
          <w:b w:val="0"/>
          <w:szCs w:val="24"/>
        </w:rPr>
        <w:t>§ 1º Para efeitos desta Lei, entende-se por edificações de uso coletivo aquelas destinadas às atividades de natureza comercial, hoteleira, cultural, esportiva, financeira, turística, recreativa, social, religiosa, educacional, industrial e de saúde, inclusive as edificações de prestação de serviços de atividades da mesma natureza.</w:t>
      </w:r>
    </w:p>
    <w:p w:rsidR="00B96254" w:rsidRPr="00043894" w:rsidRDefault="00B96254" w:rsidP="00B96254">
      <w:pPr>
        <w:spacing w:line="360" w:lineRule="auto"/>
        <w:ind w:firstLine="1843"/>
        <w:jc w:val="both"/>
        <w:rPr>
          <w:b w:val="0"/>
          <w:szCs w:val="24"/>
        </w:rPr>
      </w:pPr>
    </w:p>
    <w:p w:rsidR="00B96254" w:rsidRPr="00043894" w:rsidRDefault="00B96254" w:rsidP="00B96254">
      <w:pPr>
        <w:spacing w:line="360" w:lineRule="auto"/>
        <w:ind w:firstLine="1843"/>
        <w:jc w:val="both"/>
        <w:rPr>
          <w:b w:val="0"/>
          <w:szCs w:val="24"/>
        </w:rPr>
      </w:pPr>
      <w:r w:rsidRPr="00043894">
        <w:rPr>
          <w:b w:val="0"/>
          <w:szCs w:val="24"/>
        </w:rPr>
        <w:t>§ 2º Incluem-se no § 1º os estabelecimentos privados, como shoppings centers, supermercados, casas de shows, restaurantes, universidades e escolas.</w:t>
      </w:r>
    </w:p>
    <w:p w:rsidR="00B96254" w:rsidRPr="00043894" w:rsidRDefault="00B96254" w:rsidP="00B96254">
      <w:pPr>
        <w:spacing w:line="360" w:lineRule="auto"/>
        <w:ind w:firstLine="1843"/>
        <w:jc w:val="both"/>
        <w:rPr>
          <w:b w:val="0"/>
          <w:szCs w:val="24"/>
        </w:rPr>
      </w:pPr>
    </w:p>
    <w:p w:rsidR="00B96254" w:rsidRPr="00043894" w:rsidRDefault="00B96254" w:rsidP="00B96254">
      <w:pPr>
        <w:spacing w:line="360" w:lineRule="auto"/>
        <w:ind w:firstLine="1843"/>
        <w:jc w:val="both"/>
        <w:rPr>
          <w:b w:val="0"/>
          <w:szCs w:val="24"/>
        </w:rPr>
      </w:pPr>
      <w:r w:rsidRPr="00043894">
        <w:rPr>
          <w:b w:val="0"/>
          <w:szCs w:val="24"/>
        </w:rPr>
        <w:t>Art. 2º Fica obrigatória a demarcação da vaga de maneira visível, na cor já preconizada, ou seja, logomarca AZUL, para a vaga destinada aos idosos, gestantes e aos portadores de deficiência ou dificuldade de locomoção.</w:t>
      </w:r>
    </w:p>
    <w:p w:rsidR="00B96254" w:rsidRPr="00043894" w:rsidRDefault="00B96254" w:rsidP="00B96254">
      <w:pPr>
        <w:spacing w:line="360" w:lineRule="auto"/>
        <w:ind w:firstLine="1843"/>
        <w:jc w:val="both"/>
        <w:rPr>
          <w:b w:val="0"/>
          <w:szCs w:val="24"/>
        </w:rPr>
      </w:pPr>
    </w:p>
    <w:p w:rsidR="00B96254" w:rsidRPr="00043894" w:rsidRDefault="00B96254" w:rsidP="00B96254">
      <w:pPr>
        <w:spacing w:line="360" w:lineRule="auto"/>
        <w:ind w:firstLine="1843"/>
        <w:jc w:val="both"/>
        <w:rPr>
          <w:b w:val="0"/>
          <w:szCs w:val="24"/>
        </w:rPr>
      </w:pPr>
      <w:r w:rsidRPr="00043894">
        <w:rPr>
          <w:b w:val="0"/>
          <w:szCs w:val="24"/>
        </w:rPr>
        <w:t>Parágrafo único. As vagas especiais deverão ser sinalizadas com as respectivas placas indicativas de destinação e com placas informando os dados sobre a infração por estacionamento indevido.</w:t>
      </w:r>
    </w:p>
    <w:p w:rsidR="00B96254" w:rsidRPr="00043894" w:rsidRDefault="00B96254" w:rsidP="00B96254">
      <w:pPr>
        <w:spacing w:line="360" w:lineRule="auto"/>
        <w:ind w:firstLine="1843"/>
        <w:jc w:val="both"/>
        <w:rPr>
          <w:b w:val="0"/>
          <w:szCs w:val="24"/>
        </w:rPr>
      </w:pPr>
    </w:p>
    <w:p w:rsidR="00B96254" w:rsidRPr="00043894" w:rsidRDefault="00B96254" w:rsidP="00B96254">
      <w:pPr>
        <w:spacing w:line="360" w:lineRule="auto"/>
        <w:ind w:firstLine="1843"/>
        <w:jc w:val="both"/>
        <w:rPr>
          <w:b w:val="0"/>
          <w:szCs w:val="24"/>
        </w:rPr>
      </w:pPr>
      <w:r w:rsidRPr="00043894">
        <w:rPr>
          <w:b w:val="0"/>
          <w:szCs w:val="24"/>
        </w:rPr>
        <w:t>Art. 3º Os veículos estacionados nas vagas reservadas deverão exibir a credencial emitida pelo órgão ou entidade executiva de trânsito do município de domicílio da pessoa credenciada no painel do veículo, ou em local visível para efeito de fiscalização.</w:t>
      </w:r>
    </w:p>
    <w:p w:rsidR="00B96254" w:rsidRPr="00043894" w:rsidRDefault="00B96254" w:rsidP="00B96254">
      <w:pPr>
        <w:spacing w:line="360" w:lineRule="auto"/>
        <w:ind w:firstLine="1843"/>
        <w:jc w:val="both"/>
        <w:rPr>
          <w:b w:val="0"/>
          <w:szCs w:val="24"/>
        </w:rPr>
      </w:pPr>
    </w:p>
    <w:p w:rsidR="00B96254" w:rsidRPr="00043894" w:rsidRDefault="00B96254" w:rsidP="00B96254">
      <w:pPr>
        <w:spacing w:line="360" w:lineRule="auto"/>
        <w:ind w:firstLine="1843"/>
        <w:jc w:val="both"/>
        <w:rPr>
          <w:b w:val="0"/>
          <w:szCs w:val="24"/>
        </w:rPr>
      </w:pPr>
      <w:r w:rsidRPr="00043894">
        <w:rPr>
          <w:b w:val="0"/>
          <w:szCs w:val="24"/>
        </w:rPr>
        <w:t>Art. 4º Qualquer munícipe poderá denunciar à Administração Pública Municipal, inclusive pelo sistema 156, e à Polícia Militar, pelo telefone 190, o uso irregular das vagas reservadas para idosos, gestantes ou pessoas portadoras de deficiência ou dificuldade de locomoção.</w:t>
      </w:r>
    </w:p>
    <w:p w:rsidR="00B96254" w:rsidRPr="00043894" w:rsidRDefault="00B96254" w:rsidP="00B96254">
      <w:pPr>
        <w:spacing w:line="360" w:lineRule="auto"/>
        <w:ind w:firstLine="1843"/>
        <w:jc w:val="both"/>
        <w:rPr>
          <w:b w:val="0"/>
          <w:szCs w:val="24"/>
        </w:rPr>
      </w:pPr>
    </w:p>
    <w:p w:rsidR="00B96254" w:rsidRDefault="00B96254" w:rsidP="00B96254">
      <w:pPr>
        <w:pStyle w:val="Default"/>
        <w:spacing w:line="360" w:lineRule="auto"/>
        <w:ind w:firstLine="1843"/>
        <w:jc w:val="both"/>
        <w:rPr>
          <w:rFonts w:ascii="Times New Roman" w:hAnsi="Times New Roman" w:cs="Times New Roman"/>
        </w:rPr>
      </w:pPr>
      <w:r w:rsidRPr="00043894">
        <w:rPr>
          <w:rFonts w:ascii="Times New Roman" w:hAnsi="Times New Roman" w:cs="Times New Roman"/>
        </w:rPr>
        <w:t>Art. 5º Constatado o uso irregular das vagas reservadas, serão</w:t>
      </w:r>
      <w:r w:rsidR="00742050">
        <w:rPr>
          <w:rFonts w:ascii="Times New Roman" w:hAnsi="Times New Roman" w:cs="Times New Roman"/>
        </w:rPr>
        <w:t xml:space="preserve"> aplicadas</w:t>
      </w:r>
      <w:r w:rsidRPr="00043894">
        <w:rPr>
          <w:rFonts w:ascii="Times New Roman" w:hAnsi="Times New Roman" w:cs="Times New Roman"/>
        </w:rPr>
        <w:t xml:space="preserve"> </w:t>
      </w:r>
      <w:r w:rsidR="00742050">
        <w:rPr>
          <w:rFonts w:ascii="Times New Roman" w:hAnsi="Times New Roman" w:cs="Times New Roman"/>
        </w:rPr>
        <w:t xml:space="preserve">pelo departamento de Trânsito Municipal ou pela Polícia Militar a infração prevista no Código de Trânsito Brasileiro. </w:t>
      </w:r>
    </w:p>
    <w:p w:rsidR="00742050" w:rsidRPr="00043894" w:rsidRDefault="00742050" w:rsidP="00B96254">
      <w:pPr>
        <w:pStyle w:val="Default"/>
        <w:spacing w:line="360" w:lineRule="auto"/>
        <w:ind w:firstLine="184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único – O estabelecimento que não cumprir seu papel fiscalizador de atenção a reserva de vagas especiais e se recuse em chamar a autoridade de trânsito municipal ou a Polícia Militar para as medidas legais cabíveis, em consonância com a legislação vigente, será advertido, podendo ser autuado administrativamente em caso de reincidência.</w:t>
      </w:r>
    </w:p>
    <w:p w:rsidR="00B96254" w:rsidRPr="00043894" w:rsidRDefault="00B96254" w:rsidP="00B96254">
      <w:pPr>
        <w:spacing w:line="360" w:lineRule="auto"/>
        <w:jc w:val="both"/>
        <w:rPr>
          <w:b w:val="0"/>
          <w:szCs w:val="24"/>
        </w:rPr>
      </w:pPr>
    </w:p>
    <w:p w:rsidR="00B96254" w:rsidRPr="00043894" w:rsidRDefault="00B96254" w:rsidP="00B96254">
      <w:pPr>
        <w:spacing w:line="360" w:lineRule="auto"/>
        <w:ind w:firstLine="1843"/>
        <w:jc w:val="both"/>
        <w:rPr>
          <w:b w:val="0"/>
          <w:szCs w:val="24"/>
        </w:rPr>
      </w:pPr>
      <w:r w:rsidRPr="00043894">
        <w:rPr>
          <w:b w:val="0"/>
          <w:szCs w:val="24"/>
        </w:rPr>
        <w:t>Art. 6º O Executivo</w:t>
      </w:r>
      <w:r w:rsidR="003577F8">
        <w:rPr>
          <w:b w:val="0"/>
          <w:szCs w:val="24"/>
        </w:rPr>
        <w:t xml:space="preserve"> se necessário</w:t>
      </w:r>
      <w:r w:rsidRPr="00043894">
        <w:rPr>
          <w:b w:val="0"/>
          <w:szCs w:val="24"/>
        </w:rPr>
        <w:t xml:space="preserve"> regulamentará a presente Lei, em especial no tocante aos aspectos procedimentais e de formalização, podendo estabelecer convênio, no que couber, no interesse da Municipalidade. </w:t>
      </w:r>
    </w:p>
    <w:p w:rsidR="00B96254" w:rsidRPr="00043894" w:rsidRDefault="00B96254" w:rsidP="00B96254">
      <w:pPr>
        <w:spacing w:line="360" w:lineRule="auto"/>
        <w:ind w:firstLine="1843"/>
        <w:jc w:val="both"/>
        <w:rPr>
          <w:b w:val="0"/>
          <w:szCs w:val="24"/>
        </w:rPr>
      </w:pPr>
    </w:p>
    <w:p w:rsidR="00B96254" w:rsidRPr="00043894" w:rsidRDefault="00B96254" w:rsidP="00B96254">
      <w:pPr>
        <w:spacing w:line="360" w:lineRule="auto"/>
        <w:ind w:firstLine="1843"/>
        <w:jc w:val="both"/>
        <w:rPr>
          <w:b w:val="0"/>
          <w:szCs w:val="24"/>
        </w:rPr>
      </w:pPr>
      <w:r w:rsidRPr="00043894">
        <w:rPr>
          <w:b w:val="0"/>
          <w:szCs w:val="24"/>
        </w:rPr>
        <w:t xml:space="preserve">Art. 7º As despesas decorrentes da implantação desta Lei ocorrerão por conta das dotações orçamentárias próprias, suplementadas se necessário. </w:t>
      </w:r>
    </w:p>
    <w:p w:rsidR="00B96254" w:rsidRPr="00043894" w:rsidRDefault="00B96254" w:rsidP="00B96254">
      <w:pPr>
        <w:spacing w:line="360" w:lineRule="auto"/>
        <w:ind w:firstLine="1843"/>
        <w:jc w:val="both"/>
        <w:rPr>
          <w:b w:val="0"/>
          <w:szCs w:val="24"/>
        </w:rPr>
      </w:pPr>
    </w:p>
    <w:p w:rsidR="00B96254" w:rsidRPr="00043894" w:rsidRDefault="00B96254" w:rsidP="00B96254">
      <w:pPr>
        <w:spacing w:line="360" w:lineRule="auto"/>
        <w:ind w:firstLine="1843"/>
        <w:jc w:val="both"/>
        <w:rPr>
          <w:b w:val="0"/>
          <w:szCs w:val="24"/>
        </w:rPr>
      </w:pPr>
      <w:r w:rsidRPr="00043894">
        <w:rPr>
          <w:b w:val="0"/>
          <w:szCs w:val="24"/>
        </w:rPr>
        <w:t>Art. 8º Esta Lei entrará em vigor na data de sua publicação, revogadas as disposições em contrário.</w:t>
      </w:r>
    </w:p>
    <w:p w:rsidR="00B96254" w:rsidRPr="00043894" w:rsidRDefault="00B96254" w:rsidP="00B96254">
      <w:pPr>
        <w:spacing w:line="360" w:lineRule="auto"/>
        <w:ind w:firstLine="1843"/>
        <w:jc w:val="both"/>
        <w:rPr>
          <w:b w:val="0"/>
          <w:szCs w:val="24"/>
        </w:rPr>
      </w:pPr>
    </w:p>
    <w:p w:rsidR="00B96254" w:rsidRPr="00043894" w:rsidRDefault="00B96254" w:rsidP="00B96254">
      <w:pPr>
        <w:tabs>
          <w:tab w:val="left" w:pos="567"/>
        </w:tabs>
        <w:ind w:firstLine="567"/>
        <w:contextualSpacing/>
        <w:jc w:val="center"/>
        <w:rPr>
          <w:b w:val="0"/>
          <w:szCs w:val="24"/>
        </w:rPr>
      </w:pPr>
    </w:p>
    <w:p w:rsidR="00B96254" w:rsidRPr="00043894" w:rsidRDefault="00B96254" w:rsidP="00B96254">
      <w:pPr>
        <w:tabs>
          <w:tab w:val="left" w:pos="567"/>
        </w:tabs>
        <w:ind w:firstLine="567"/>
        <w:contextualSpacing/>
        <w:jc w:val="center"/>
        <w:rPr>
          <w:b w:val="0"/>
          <w:szCs w:val="24"/>
        </w:rPr>
      </w:pPr>
    </w:p>
    <w:p w:rsidR="00B96254" w:rsidRPr="00043894" w:rsidRDefault="00B96254" w:rsidP="00043894">
      <w:pPr>
        <w:tabs>
          <w:tab w:val="left" w:pos="567"/>
        </w:tabs>
        <w:ind w:left="5103" w:firstLine="5337"/>
        <w:contextualSpacing/>
        <w:jc w:val="both"/>
        <w:rPr>
          <w:b w:val="0"/>
          <w:szCs w:val="24"/>
        </w:rPr>
      </w:pPr>
    </w:p>
    <w:p w:rsidR="00B96254" w:rsidRPr="00043894" w:rsidRDefault="00B96254" w:rsidP="00B96254">
      <w:pPr>
        <w:jc w:val="center"/>
        <w:rPr>
          <w:b w:val="0"/>
          <w:szCs w:val="24"/>
        </w:rPr>
      </w:pPr>
      <w:r w:rsidRPr="00043894">
        <w:rPr>
          <w:b w:val="0"/>
          <w:szCs w:val="24"/>
        </w:rPr>
        <w:t>Paláci</w:t>
      </w:r>
      <w:r w:rsidR="003577F8">
        <w:rPr>
          <w:b w:val="0"/>
          <w:szCs w:val="24"/>
        </w:rPr>
        <w:t>o 1º de novembro, 26 de setembro</w:t>
      </w:r>
      <w:r w:rsidRPr="00043894">
        <w:rPr>
          <w:b w:val="0"/>
          <w:szCs w:val="24"/>
        </w:rPr>
        <w:t xml:space="preserve"> de 2017</w:t>
      </w:r>
    </w:p>
    <w:p w:rsidR="00B96254" w:rsidRPr="00043894" w:rsidRDefault="00B96254" w:rsidP="00B96254">
      <w:pPr>
        <w:rPr>
          <w:b w:val="0"/>
          <w:szCs w:val="24"/>
        </w:rPr>
      </w:pPr>
    </w:p>
    <w:p w:rsidR="00B96254" w:rsidRPr="00043894" w:rsidRDefault="00B96254" w:rsidP="00B96254">
      <w:pPr>
        <w:rPr>
          <w:b w:val="0"/>
          <w:szCs w:val="24"/>
        </w:rPr>
      </w:pPr>
    </w:p>
    <w:p w:rsidR="00B96254" w:rsidRPr="00043894" w:rsidRDefault="00B96254" w:rsidP="00B96254">
      <w:pPr>
        <w:rPr>
          <w:b w:val="0"/>
          <w:szCs w:val="24"/>
        </w:rPr>
      </w:pPr>
    </w:p>
    <w:p w:rsidR="00B96254" w:rsidRPr="00043894" w:rsidRDefault="00B96254" w:rsidP="00B96254">
      <w:pPr>
        <w:rPr>
          <w:b w:val="0"/>
          <w:szCs w:val="24"/>
        </w:rPr>
      </w:pPr>
    </w:p>
    <w:p w:rsidR="00B96254" w:rsidRPr="00043894" w:rsidRDefault="00B96254" w:rsidP="00B96254">
      <w:pPr>
        <w:jc w:val="center"/>
        <w:rPr>
          <w:b w:val="0"/>
          <w:szCs w:val="24"/>
        </w:rPr>
      </w:pPr>
      <w:r w:rsidRPr="00043894">
        <w:rPr>
          <w:b w:val="0"/>
          <w:szCs w:val="24"/>
        </w:rPr>
        <w:t>Fernando Soares</w:t>
      </w:r>
    </w:p>
    <w:p w:rsidR="00B96254" w:rsidRPr="00043894" w:rsidRDefault="00B96254" w:rsidP="00043894">
      <w:pPr>
        <w:jc w:val="center"/>
        <w:rPr>
          <w:b w:val="0"/>
          <w:szCs w:val="24"/>
        </w:rPr>
      </w:pPr>
      <w:r w:rsidRPr="00043894">
        <w:rPr>
          <w:b w:val="0"/>
          <w:szCs w:val="24"/>
        </w:rPr>
        <w:t>Vereador-PR</w:t>
      </w:r>
    </w:p>
    <w:p w:rsidR="00B96254" w:rsidRPr="00043894" w:rsidRDefault="00B96254" w:rsidP="00B96254">
      <w:pPr>
        <w:tabs>
          <w:tab w:val="left" w:pos="567"/>
        </w:tabs>
        <w:contextualSpacing/>
        <w:jc w:val="center"/>
        <w:rPr>
          <w:b w:val="0"/>
          <w:szCs w:val="24"/>
        </w:rPr>
      </w:pPr>
    </w:p>
    <w:p w:rsidR="00B96254" w:rsidRDefault="00B96254" w:rsidP="00B96254">
      <w:pPr>
        <w:tabs>
          <w:tab w:val="left" w:pos="567"/>
        </w:tabs>
        <w:contextualSpacing/>
        <w:jc w:val="center"/>
        <w:rPr>
          <w:b w:val="0"/>
          <w:szCs w:val="24"/>
        </w:rPr>
      </w:pPr>
    </w:p>
    <w:p w:rsidR="00043894" w:rsidRPr="00043894" w:rsidRDefault="00043894" w:rsidP="00B96254">
      <w:pPr>
        <w:tabs>
          <w:tab w:val="left" w:pos="567"/>
        </w:tabs>
        <w:contextualSpacing/>
        <w:jc w:val="center"/>
        <w:rPr>
          <w:b w:val="0"/>
          <w:szCs w:val="24"/>
        </w:rPr>
      </w:pPr>
    </w:p>
    <w:p w:rsidR="00B96254" w:rsidRPr="00043894" w:rsidRDefault="00B96254" w:rsidP="00B96254">
      <w:pPr>
        <w:tabs>
          <w:tab w:val="left" w:pos="567"/>
        </w:tabs>
        <w:contextualSpacing/>
        <w:jc w:val="center"/>
        <w:rPr>
          <w:b w:val="0"/>
          <w:szCs w:val="24"/>
        </w:rPr>
      </w:pPr>
      <w:r w:rsidRPr="00043894">
        <w:rPr>
          <w:b w:val="0"/>
          <w:szCs w:val="24"/>
        </w:rPr>
        <w:t>JUSTIFICATIVA</w:t>
      </w:r>
    </w:p>
    <w:p w:rsidR="00B96254" w:rsidRPr="00043894" w:rsidRDefault="00B96254" w:rsidP="00B96254">
      <w:pPr>
        <w:tabs>
          <w:tab w:val="left" w:pos="567"/>
        </w:tabs>
        <w:contextualSpacing/>
        <w:jc w:val="center"/>
        <w:rPr>
          <w:b w:val="0"/>
          <w:szCs w:val="24"/>
        </w:rPr>
      </w:pPr>
    </w:p>
    <w:p w:rsidR="00B96254" w:rsidRPr="00043894" w:rsidRDefault="00B96254" w:rsidP="00B96254">
      <w:pPr>
        <w:tabs>
          <w:tab w:val="left" w:pos="567"/>
        </w:tabs>
        <w:contextualSpacing/>
        <w:jc w:val="center"/>
        <w:rPr>
          <w:b w:val="0"/>
          <w:szCs w:val="24"/>
        </w:rPr>
      </w:pPr>
    </w:p>
    <w:p w:rsidR="00B96254" w:rsidRPr="00043894" w:rsidRDefault="00B96254" w:rsidP="00B96254">
      <w:pPr>
        <w:pStyle w:val="Corpodetexto"/>
        <w:tabs>
          <w:tab w:val="left" w:pos="567"/>
        </w:tabs>
        <w:ind w:firstLine="567"/>
        <w:contextualSpacing/>
        <w:rPr>
          <w:szCs w:val="24"/>
        </w:rPr>
      </w:pPr>
      <w:r w:rsidRPr="00043894">
        <w:rPr>
          <w:szCs w:val="24"/>
        </w:rPr>
        <w:t xml:space="preserve">Senhor Presidente, </w:t>
      </w:r>
    </w:p>
    <w:p w:rsidR="00B96254" w:rsidRPr="00043894" w:rsidRDefault="00B96254" w:rsidP="00B96254">
      <w:pPr>
        <w:pStyle w:val="Corpodetexto"/>
        <w:tabs>
          <w:tab w:val="left" w:pos="567"/>
        </w:tabs>
        <w:ind w:firstLine="567"/>
        <w:contextualSpacing/>
        <w:rPr>
          <w:szCs w:val="24"/>
        </w:rPr>
      </w:pPr>
    </w:p>
    <w:p w:rsidR="00B96254" w:rsidRPr="00043894" w:rsidRDefault="00B96254" w:rsidP="00B96254">
      <w:pPr>
        <w:pStyle w:val="Corpodetexto"/>
        <w:tabs>
          <w:tab w:val="left" w:pos="567"/>
        </w:tabs>
        <w:ind w:firstLine="567"/>
        <w:contextualSpacing/>
        <w:rPr>
          <w:szCs w:val="24"/>
        </w:rPr>
      </w:pPr>
      <w:r w:rsidRPr="00043894">
        <w:rPr>
          <w:szCs w:val="24"/>
        </w:rPr>
        <w:t>Senhores Vereadores,</w:t>
      </w:r>
    </w:p>
    <w:p w:rsidR="00B96254" w:rsidRPr="00043894" w:rsidRDefault="00B96254" w:rsidP="00B96254">
      <w:pPr>
        <w:spacing w:line="360" w:lineRule="auto"/>
        <w:ind w:firstLine="3402"/>
        <w:jc w:val="both"/>
        <w:rPr>
          <w:b w:val="0"/>
          <w:szCs w:val="24"/>
        </w:rPr>
      </w:pPr>
    </w:p>
    <w:p w:rsidR="00B96254" w:rsidRPr="00043894" w:rsidRDefault="00B96254" w:rsidP="00B96254">
      <w:pPr>
        <w:spacing w:line="360" w:lineRule="auto"/>
        <w:ind w:firstLine="1134"/>
        <w:jc w:val="both"/>
        <w:rPr>
          <w:b w:val="0"/>
          <w:szCs w:val="24"/>
        </w:rPr>
      </w:pPr>
      <w:r w:rsidRPr="00043894">
        <w:rPr>
          <w:b w:val="0"/>
          <w:szCs w:val="24"/>
        </w:rPr>
        <w:t>O presente Projeto de Lei buscar estabelecer parâmetros específicos sobre o uso de vagas especiais em estacionamentos de edificações de uso coletivo no município de Itatiba.</w:t>
      </w:r>
    </w:p>
    <w:p w:rsidR="00B96254" w:rsidRPr="00043894" w:rsidRDefault="00B96254" w:rsidP="00B96254">
      <w:pPr>
        <w:spacing w:line="360" w:lineRule="auto"/>
        <w:ind w:firstLine="1134"/>
        <w:jc w:val="both"/>
        <w:rPr>
          <w:b w:val="0"/>
          <w:szCs w:val="24"/>
        </w:rPr>
      </w:pPr>
    </w:p>
    <w:p w:rsidR="00B96254" w:rsidRPr="00043894" w:rsidRDefault="00B96254" w:rsidP="00B96254">
      <w:pPr>
        <w:spacing w:line="360" w:lineRule="auto"/>
        <w:ind w:firstLine="1134"/>
        <w:jc w:val="both"/>
        <w:rPr>
          <w:b w:val="0"/>
          <w:szCs w:val="24"/>
        </w:rPr>
      </w:pPr>
      <w:r w:rsidRPr="00043894">
        <w:rPr>
          <w:b w:val="0"/>
          <w:szCs w:val="24"/>
        </w:rPr>
        <w:t>As vagas especiais de estacionamento oferecidas nas edificações de uso coletivo, públicas o</w:t>
      </w:r>
      <w:r w:rsidR="003577F8">
        <w:rPr>
          <w:b w:val="0"/>
          <w:szCs w:val="24"/>
        </w:rPr>
        <w:t>u privadas</w:t>
      </w:r>
      <w:r w:rsidRPr="00043894">
        <w:rPr>
          <w:b w:val="0"/>
          <w:szCs w:val="24"/>
        </w:rPr>
        <w:t>, nem sempre são respeitadas. Infelizmente, ainda é prática comum os motoristas desrespeitarem as normas e pararem seus veículos em locais reservados a pessoas com deficiência ou dificuldade de locomoção, idosos e gestantes, em desrespeito ao direito de terceiros.</w:t>
      </w:r>
    </w:p>
    <w:p w:rsidR="00B96254" w:rsidRPr="00043894" w:rsidRDefault="00B96254" w:rsidP="00B96254">
      <w:pPr>
        <w:spacing w:line="360" w:lineRule="auto"/>
        <w:ind w:firstLine="1134"/>
        <w:jc w:val="both"/>
        <w:rPr>
          <w:b w:val="0"/>
          <w:szCs w:val="24"/>
        </w:rPr>
      </w:pPr>
    </w:p>
    <w:p w:rsidR="00B96254" w:rsidRPr="00043894" w:rsidRDefault="00B96254" w:rsidP="00B96254">
      <w:pPr>
        <w:spacing w:line="360" w:lineRule="auto"/>
        <w:ind w:firstLine="1134"/>
        <w:jc w:val="both"/>
        <w:rPr>
          <w:b w:val="0"/>
          <w:szCs w:val="24"/>
        </w:rPr>
      </w:pPr>
      <w:r w:rsidRPr="00043894">
        <w:rPr>
          <w:b w:val="0"/>
          <w:szCs w:val="24"/>
        </w:rPr>
        <w:t xml:space="preserve">Ainda que estes estacionamentos estejam em estabelecimentos particulares, a existência de placas de trânsito e de sinalização de solo faz com que as regras sejam as mesmas às aplicadas em vias públicas. </w:t>
      </w:r>
    </w:p>
    <w:p w:rsidR="00B96254" w:rsidRPr="00043894" w:rsidRDefault="00B96254" w:rsidP="00B96254">
      <w:pPr>
        <w:spacing w:line="360" w:lineRule="auto"/>
        <w:ind w:firstLine="1134"/>
        <w:jc w:val="both"/>
        <w:rPr>
          <w:b w:val="0"/>
          <w:szCs w:val="24"/>
        </w:rPr>
      </w:pPr>
    </w:p>
    <w:p w:rsidR="00B96254" w:rsidRPr="00043894" w:rsidRDefault="00B96254" w:rsidP="00B96254">
      <w:pPr>
        <w:spacing w:line="360" w:lineRule="auto"/>
        <w:ind w:firstLine="1134"/>
        <w:jc w:val="both"/>
        <w:rPr>
          <w:b w:val="0"/>
          <w:szCs w:val="24"/>
        </w:rPr>
      </w:pPr>
      <w:r w:rsidRPr="00043894">
        <w:rPr>
          <w:b w:val="0"/>
          <w:szCs w:val="24"/>
        </w:rPr>
        <w:t xml:space="preserve">Em alguns municípios, como Rio Preto, é comum a Polícia Militar fiscalizar os motoristas que cometem infrações de trânsito em vias particulares. Em São Paulo, acontece ofensiva semelhante. </w:t>
      </w:r>
    </w:p>
    <w:p w:rsidR="00B96254" w:rsidRPr="00043894" w:rsidRDefault="00B96254" w:rsidP="00B96254">
      <w:pPr>
        <w:spacing w:line="360" w:lineRule="auto"/>
        <w:ind w:firstLine="1134"/>
        <w:jc w:val="both"/>
        <w:rPr>
          <w:b w:val="0"/>
          <w:szCs w:val="24"/>
        </w:rPr>
      </w:pPr>
    </w:p>
    <w:p w:rsidR="00B96254" w:rsidRPr="00043894" w:rsidRDefault="00B96254" w:rsidP="00B96254">
      <w:pPr>
        <w:spacing w:line="360" w:lineRule="auto"/>
        <w:ind w:firstLine="1134"/>
        <w:jc w:val="both"/>
        <w:rPr>
          <w:b w:val="0"/>
          <w:szCs w:val="24"/>
        </w:rPr>
      </w:pPr>
      <w:r w:rsidRPr="00043894">
        <w:rPr>
          <w:b w:val="0"/>
          <w:szCs w:val="24"/>
        </w:rPr>
        <w:t>Esta fiscalização passou a ser possível com a mudança proporcionada ao Código de Trânsito Brasileiro (CTB) pelo Estatuto da Pessoa com Deficiência (Lei nº 13.146/2015), que tornou área particular passível de fiscalização de trânsito nas diversas infrações, conforme o art. 86-A do CTB.</w:t>
      </w:r>
    </w:p>
    <w:p w:rsidR="00B96254" w:rsidRPr="00043894" w:rsidRDefault="00B96254" w:rsidP="00B96254">
      <w:pPr>
        <w:spacing w:line="360" w:lineRule="auto"/>
        <w:ind w:firstLine="1134"/>
        <w:jc w:val="both"/>
        <w:rPr>
          <w:b w:val="0"/>
          <w:szCs w:val="24"/>
        </w:rPr>
      </w:pPr>
    </w:p>
    <w:p w:rsidR="00B96254" w:rsidRPr="00043894" w:rsidRDefault="00B96254" w:rsidP="00B96254">
      <w:pPr>
        <w:spacing w:line="360" w:lineRule="auto"/>
        <w:ind w:firstLine="1134"/>
        <w:jc w:val="both"/>
        <w:rPr>
          <w:b w:val="0"/>
          <w:szCs w:val="24"/>
        </w:rPr>
      </w:pPr>
      <w:r w:rsidRPr="00043894">
        <w:rPr>
          <w:b w:val="0"/>
          <w:szCs w:val="24"/>
        </w:rPr>
        <w:t>Além disso, qualquer supermercado, shopping ou outros estabelecimentos que ofereçam vagas de estacionamento privado de uso coletivo necessitam de sinalização de trânsito e só são liberados para a finalidade a que se propõem depois da vistoria e aprovação do órgão executivo de trânsito local.</w:t>
      </w:r>
    </w:p>
    <w:p w:rsidR="00B96254" w:rsidRPr="00043894" w:rsidRDefault="00B96254" w:rsidP="00B96254">
      <w:pPr>
        <w:spacing w:line="360" w:lineRule="auto"/>
        <w:ind w:firstLine="1134"/>
        <w:jc w:val="both"/>
        <w:rPr>
          <w:b w:val="0"/>
          <w:szCs w:val="24"/>
        </w:rPr>
      </w:pPr>
    </w:p>
    <w:p w:rsidR="00B96254" w:rsidRPr="00043894" w:rsidRDefault="00B96254" w:rsidP="00B96254">
      <w:pPr>
        <w:spacing w:line="360" w:lineRule="auto"/>
        <w:ind w:firstLine="1134"/>
        <w:jc w:val="both"/>
        <w:rPr>
          <w:b w:val="0"/>
          <w:szCs w:val="24"/>
        </w:rPr>
      </w:pPr>
      <w:r w:rsidRPr="00043894">
        <w:rPr>
          <w:b w:val="0"/>
          <w:szCs w:val="24"/>
        </w:rPr>
        <w:t>Logo, o órgão de fiscalização de trânsito, da respectiva jurisdição, tem competência para aplicar o poder de polícia no estacionamento privado de uso coletivo – aberto ao público em geral – para fiscalizar a aplicação das leis federais nº 10.098/2000 e 10.741/2003 e as respectivas Resoluções CONTRAN nº 303 e 304, ambos de 2008, uma vez que tal local se caracteriza como via de trânsito de veículo e estacionamento durante o horário de funcionamento, estando sujeito o infrator a ser fiscalizado e a receber a penalidade prevista no inciso XVII do artigo 181 do CTB.</w:t>
      </w:r>
    </w:p>
    <w:p w:rsidR="00B96254" w:rsidRPr="00043894" w:rsidRDefault="00B96254" w:rsidP="00B96254">
      <w:pPr>
        <w:spacing w:line="360" w:lineRule="auto"/>
        <w:ind w:firstLine="1134"/>
        <w:jc w:val="both"/>
        <w:rPr>
          <w:b w:val="0"/>
          <w:szCs w:val="24"/>
        </w:rPr>
      </w:pPr>
    </w:p>
    <w:p w:rsidR="00B96254" w:rsidRPr="00043894" w:rsidRDefault="00B96254" w:rsidP="00B96254">
      <w:pPr>
        <w:spacing w:line="360" w:lineRule="auto"/>
        <w:ind w:firstLine="1134"/>
        <w:jc w:val="both"/>
        <w:rPr>
          <w:b w:val="0"/>
          <w:szCs w:val="24"/>
        </w:rPr>
      </w:pPr>
      <w:r w:rsidRPr="00043894">
        <w:rPr>
          <w:b w:val="0"/>
          <w:szCs w:val="24"/>
        </w:rPr>
        <w:t>Também cabe aos responsáveis por estes estabelecimentos coibir os abusos, muitas vezes tolerados e consentidos para não afastar o cliente.</w:t>
      </w:r>
    </w:p>
    <w:p w:rsidR="00B96254" w:rsidRPr="00043894" w:rsidRDefault="00B96254" w:rsidP="00B96254">
      <w:pPr>
        <w:spacing w:line="360" w:lineRule="auto"/>
        <w:ind w:firstLine="1134"/>
        <w:jc w:val="both"/>
        <w:rPr>
          <w:b w:val="0"/>
          <w:szCs w:val="24"/>
        </w:rPr>
      </w:pPr>
    </w:p>
    <w:p w:rsidR="00B96254" w:rsidRPr="00043894" w:rsidRDefault="00B96254" w:rsidP="00B96254">
      <w:pPr>
        <w:spacing w:line="360" w:lineRule="auto"/>
        <w:ind w:firstLine="1134"/>
        <w:jc w:val="both"/>
        <w:rPr>
          <w:b w:val="0"/>
          <w:szCs w:val="24"/>
        </w:rPr>
      </w:pPr>
      <w:r w:rsidRPr="00043894">
        <w:rPr>
          <w:b w:val="0"/>
          <w:szCs w:val="24"/>
        </w:rPr>
        <w:t xml:space="preserve">A fim de se evitar o desrespeito às leis e resoluções de âmbito federal, o presente projeto de lei vem somar esforços para coibir a prática do estacionamento indevido em vagas especiais. </w:t>
      </w:r>
    </w:p>
    <w:p w:rsidR="00B96254" w:rsidRPr="00043894" w:rsidRDefault="00B96254" w:rsidP="00B96254">
      <w:pPr>
        <w:spacing w:line="360" w:lineRule="auto"/>
        <w:ind w:firstLine="1134"/>
        <w:jc w:val="both"/>
        <w:rPr>
          <w:b w:val="0"/>
          <w:szCs w:val="24"/>
        </w:rPr>
      </w:pPr>
    </w:p>
    <w:p w:rsidR="00B96254" w:rsidRPr="00043894" w:rsidRDefault="00B96254" w:rsidP="00B96254">
      <w:pPr>
        <w:spacing w:line="360" w:lineRule="auto"/>
        <w:ind w:firstLine="1134"/>
        <w:jc w:val="both"/>
        <w:rPr>
          <w:b w:val="0"/>
          <w:szCs w:val="24"/>
        </w:rPr>
      </w:pPr>
      <w:r w:rsidRPr="00043894">
        <w:rPr>
          <w:b w:val="0"/>
          <w:szCs w:val="24"/>
        </w:rPr>
        <w:t xml:space="preserve">Para isso, reforça as regras e traz responsabilidades e consequências aos estabelecimentos particulares e aos motoristas, propondo a fiscalização e a denúncia como meios efetivos de combater os abusos que tanto prejudicam aqueles que mais precisam.  </w:t>
      </w:r>
    </w:p>
    <w:p w:rsidR="00B96254" w:rsidRPr="00043894" w:rsidRDefault="00B96254" w:rsidP="00B96254">
      <w:pPr>
        <w:spacing w:line="360" w:lineRule="auto"/>
        <w:ind w:firstLine="1134"/>
        <w:jc w:val="both"/>
        <w:rPr>
          <w:b w:val="0"/>
          <w:szCs w:val="24"/>
        </w:rPr>
      </w:pPr>
    </w:p>
    <w:p w:rsidR="00B96254" w:rsidRPr="00043894" w:rsidRDefault="00B96254" w:rsidP="00B96254">
      <w:pPr>
        <w:spacing w:line="360" w:lineRule="auto"/>
        <w:ind w:firstLine="1134"/>
        <w:jc w:val="both"/>
        <w:rPr>
          <w:b w:val="0"/>
          <w:szCs w:val="24"/>
        </w:rPr>
      </w:pPr>
      <w:r w:rsidRPr="00043894">
        <w:rPr>
          <w:b w:val="0"/>
          <w:szCs w:val="24"/>
        </w:rPr>
        <w:t>Isto posto e certos da compreensão, este Vereador solicita aos nobres vereadores que compõe este Legislativo a aprovação do presente projeto de lei.</w:t>
      </w:r>
    </w:p>
    <w:p w:rsidR="00B96254" w:rsidRPr="00043894" w:rsidRDefault="00B96254" w:rsidP="00B96254">
      <w:pPr>
        <w:tabs>
          <w:tab w:val="left" w:pos="567"/>
        </w:tabs>
        <w:ind w:firstLine="567"/>
        <w:contextualSpacing/>
        <w:jc w:val="both"/>
        <w:rPr>
          <w:b w:val="0"/>
          <w:szCs w:val="24"/>
        </w:rPr>
      </w:pPr>
    </w:p>
    <w:p w:rsidR="00B96254" w:rsidRPr="00043894" w:rsidRDefault="00B96254" w:rsidP="00B96254">
      <w:pPr>
        <w:rPr>
          <w:b w:val="0"/>
          <w:szCs w:val="24"/>
        </w:rPr>
      </w:pPr>
    </w:p>
    <w:p w:rsidR="00B96254" w:rsidRPr="00043894" w:rsidRDefault="00B96254" w:rsidP="00B96254">
      <w:pPr>
        <w:rPr>
          <w:b w:val="0"/>
          <w:szCs w:val="24"/>
        </w:rPr>
      </w:pPr>
    </w:p>
    <w:p w:rsidR="00B96254" w:rsidRPr="00043894" w:rsidRDefault="00B96254" w:rsidP="00B96254">
      <w:pPr>
        <w:jc w:val="center"/>
        <w:rPr>
          <w:b w:val="0"/>
          <w:szCs w:val="24"/>
        </w:rPr>
      </w:pPr>
      <w:r w:rsidRPr="00043894">
        <w:rPr>
          <w:b w:val="0"/>
          <w:szCs w:val="24"/>
        </w:rPr>
        <w:t>Pa</w:t>
      </w:r>
      <w:r w:rsidR="003577F8">
        <w:rPr>
          <w:b w:val="0"/>
          <w:szCs w:val="24"/>
        </w:rPr>
        <w:t>lácio 1º de novembro, 26 de setembro</w:t>
      </w:r>
      <w:r w:rsidRPr="00043894">
        <w:rPr>
          <w:b w:val="0"/>
          <w:szCs w:val="24"/>
        </w:rPr>
        <w:t xml:space="preserve"> de 2017</w:t>
      </w:r>
    </w:p>
    <w:p w:rsidR="00B96254" w:rsidRPr="00043894" w:rsidRDefault="00B96254" w:rsidP="00B96254">
      <w:pPr>
        <w:rPr>
          <w:b w:val="0"/>
          <w:szCs w:val="24"/>
        </w:rPr>
      </w:pPr>
    </w:p>
    <w:p w:rsidR="00B96254" w:rsidRPr="00043894" w:rsidRDefault="00B96254" w:rsidP="00B96254">
      <w:pPr>
        <w:rPr>
          <w:b w:val="0"/>
          <w:szCs w:val="24"/>
        </w:rPr>
      </w:pPr>
    </w:p>
    <w:p w:rsidR="00B96254" w:rsidRPr="00043894" w:rsidRDefault="00B96254" w:rsidP="00B96254">
      <w:pPr>
        <w:rPr>
          <w:b w:val="0"/>
          <w:szCs w:val="24"/>
        </w:rPr>
      </w:pPr>
    </w:p>
    <w:p w:rsidR="00B96254" w:rsidRPr="00043894" w:rsidRDefault="00B96254" w:rsidP="00B96254">
      <w:pPr>
        <w:jc w:val="center"/>
        <w:rPr>
          <w:b w:val="0"/>
          <w:szCs w:val="24"/>
        </w:rPr>
      </w:pPr>
      <w:r w:rsidRPr="00043894">
        <w:rPr>
          <w:b w:val="0"/>
          <w:szCs w:val="24"/>
        </w:rPr>
        <w:t>Fernando Soares</w:t>
      </w:r>
    </w:p>
    <w:p w:rsidR="00B96254" w:rsidRPr="00043894" w:rsidRDefault="00B96254" w:rsidP="00B96254">
      <w:pPr>
        <w:jc w:val="center"/>
        <w:rPr>
          <w:b w:val="0"/>
          <w:szCs w:val="24"/>
        </w:rPr>
      </w:pPr>
      <w:r w:rsidRPr="00043894">
        <w:rPr>
          <w:b w:val="0"/>
          <w:szCs w:val="24"/>
        </w:rPr>
        <w:t>Vereador-PR</w:t>
      </w:r>
    </w:p>
    <w:p w:rsidR="00B96254" w:rsidRPr="00043894" w:rsidRDefault="00B96254" w:rsidP="00B96254">
      <w:pPr>
        <w:rPr>
          <w:b w:val="0"/>
          <w:szCs w:val="24"/>
        </w:rPr>
      </w:pPr>
    </w:p>
    <w:p w:rsidR="00A67055" w:rsidRPr="00043894" w:rsidRDefault="00A67055">
      <w:pPr>
        <w:rPr>
          <w:b w:val="0"/>
          <w:szCs w:val="24"/>
        </w:rPr>
      </w:pPr>
    </w:p>
    <w:sectPr w:rsidR="00A67055" w:rsidRPr="00043894" w:rsidSect="004A0215">
      <w:headerReference w:type="even" r:id="rId6"/>
      <w:headerReference w:type="default" r:id="rId7"/>
      <w:headerReference w:type="first" r:id="rId8"/>
      <w:pgSz w:w="11906" w:h="16838"/>
      <w:pgMar w:top="3402" w:right="85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4DF5" w:rsidRDefault="008B4DF5">
      <w:r>
        <w:separator/>
      </w:r>
    </w:p>
  </w:endnote>
  <w:endnote w:type="continuationSeparator" w:id="0">
    <w:p w:rsidR="008B4DF5" w:rsidRDefault="008B4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4DF5" w:rsidRDefault="008B4DF5">
      <w:r>
        <w:separator/>
      </w:r>
    </w:p>
  </w:footnote>
  <w:footnote w:type="continuationSeparator" w:id="0">
    <w:p w:rsidR="008B4DF5" w:rsidRDefault="008B4D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8B4DF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8B4DF5"/>
  <w:p w:rsidR="00D71253" w:rsidRDefault="008B4DF5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8B4DF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254"/>
    <w:rsid w:val="00043894"/>
    <w:rsid w:val="003577F8"/>
    <w:rsid w:val="004A0215"/>
    <w:rsid w:val="00742050"/>
    <w:rsid w:val="008B4DF5"/>
    <w:rsid w:val="00915646"/>
    <w:rsid w:val="00A67055"/>
    <w:rsid w:val="00B96254"/>
    <w:rsid w:val="00D71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2E158"/>
  <w15:chartTrackingRefBased/>
  <w15:docId w15:val="{CA36C889-2DE2-46BF-8187-D0957BECB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6254"/>
    <w:pPr>
      <w:ind w:firstLine="0"/>
      <w:jc w:val="left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B96254"/>
    <w:pPr>
      <w:jc w:val="both"/>
    </w:pPr>
    <w:rPr>
      <w:b w:val="0"/>
    </w:rPr>
  </w:style>
  <w:style w:type="character" w:customStyle="1" w:styleId="CorpodetextoChar">
    <w:name w:val="Corpo de texto Char"/>
    <w:basedOn w:val="Fontepargpadro"/>
    <w:link w:val="Corpodetexto"/>
    <w:rsid w:val="00B9625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Default">
    <w:name w:val="Default"/>
    <w:rsid w:val="00B96254"/>
    <w:pPr>
      <w:autoSpaceDE w:val="0"/>
      <w:autoSpaceDN w:val="0"/>
      <w:adjustRightInd w:val="0"/>
      <w:ind w:firstLine="0"/>
      <w:jc w:val="left"/>
    </w:pPr>
    <w:rPr>
      <w:rFonts w:ascii="Verdana" w:eastAsia="Times New Roman" w:hAnsi="Verdana" w:cs="Verdana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4205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2050"/>
    <w:rPr>
      <w:rFonts w:ascii="Segoe UI" w:eastAsia="Times New Roman" w:hAnsi="Segoe UI" w:cs="Segoe UI"/>
      <w:b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909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Talita Cricia Leal Vieira</dc:creator>
  <cp:keywords/>
  <dc:description/>
  <cp:lastModifiedBy>Gabriel C. Porto Silveira</cp:lastModifiedBy>
  <cp:revision>4</cp:revision>
  <cp:lastPrinted>2017-09-25T16:50:00Z</cp:lastPrinted>
  <dcterms:created xsi:type="dcterms:W3CDTF">2017-09-06T13:07:00Z</dcterms:created>
  <dcterms:modified xsi:type="dcterms:W3CDTF">2017-09-28T14:30:00Z</dcterms:modified>
</cp:coreProperties>
</file>