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588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0C3190" w:rsidRDefault="000C3190" w:rsidP="000C3190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A95CD7">
        <w:rPr>
          <w:sz w:val="24"/>
          <w:szCs w:val="24"/>
        </w:rPr>
        <w:t>Vossa Excelência</w:t>
      </w:r>
      <w:r>
        <w:rPr>
          <w:sz w:val="24"/>
          <w:szCs w:val="24"/>
        </w:rPr>
        <w:t xml:space="preserve">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</w:t>
      </w:r>
      <w:r w:rsidR="0018325D">
        <w:rPr>
          <w:sz w:val="24"/>
          <w:szCs w:val="24"/>
        </w:rPr>
        <w:t>Roselvira Passini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8325D">
        <w:rPr>
          <w:sz w:val="24"/>
          <w:szCs w:val="24"/>
        </w:rPr>
        <w:t>à Secretaria Municipal de Meio Ambiente e Agricultura pelo desempenho em busca da certificação pelo Programa Município VerdeAzul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0C3190" w:rsidRDefault="000C3190" w:rsidP="000C3190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0C3190" w:rsidRDefault="000C3190" w:rsidP="000C3190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0C3190" w:rsidRDefault="000C3190" w:rsidP="000C3190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0C3190" w:rsidRDefault="000C3190" w:rsidP="000C3190">
      <w:pPr>
        <w:tabs>
          <w:tab w:val="left" w:pos="864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Nesta</w:t>
      </w:r>
      <w:r w:rsidRPr="0087011A">
        <w:rPr>
          <w:sz w:val="24"/>
          <w:szCs w:val="24"/>
        </w:rPr>
        <w:t xml:space="preserve"> </w:t>
      </w:r>
      <w:bookmarkStart w:id="0" w:name="_GoBack"/>
      <w:bookmarkEnd w:id="0"/>
    </w:p>
    <w:sectPr w:rsidR="000C319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2E" w:rsidRDefault="00F5742E" w:rsidP="000C7D18">
      <w:r>
        <w:separator/>
      </w:r>
    </w:p>
  </w:endnote>
  <w:endnote w:type="continuationSeparator" w:id="0">
    <w:p w:rsidR="00F5742E" w:rsidRDefault="00F5742E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2E" w:rsidRDefault="00F5742E" w:rsidP="000C7D18">
      <w:r>
        <w:separator/>
      </w:r>
    </w:p>
  </w:footnote>
  <w:footnote w:type="continuationSeparator" w:id="0">
    <w:p w:rsidR="00F5742E" w:rsidRDefault="00F5742E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65FDA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5742E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7058-2357-40DE-B9AD-74BEB77C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2017-09-29T11:50:00Z</dcterms:modified>
</cp:coreProperties>
</file>