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09">
        <w:rPr>
          <w:rFonts w:ascii="Times New Roman" w:hAnsi="Times New Roman" w:cs="Times New Roman"/>
          <w:b/>
          <w:sz w:val="24"/>
          <w:szCs w:val="24"/>
        </w:rPr>
        <w:t>na Rua Luiz Fassina, ao lado do nº 97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B60509">
        <w:rPr>
          <w:rFonts w:ascii="Times New Roman" w:hAnsi="Times New Roman" w:cs="Times New Roman"/>
          <w:b/>
          <w:sz w:val="24"/>
          <w:szCs w:val="24"/>
        </w:rPr>
        <w:t>Jardim Nova Itatiba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D11845">
        <w:rPr>
          <w:rFonts w:ascii="Times New Roman" w:hAnsi="Times New Roman" w:cs="Times New Roman"/>
          <w:sz w:val="24"/>
          <w:szCs w:val="24"/>
        </w:rPr>
        <w:t>que fica</w:t>
      </w:r>
      <w:r w:rsidR="00C722DF">
        <w:rPr>
          <w:rFonts w:ascii="Times New Roman" w:hAnsi="Times New Roman" w:cs="Times New Roman"/>
          <w:sz w:val="24"/>
          <w:szCs w:val="24"/>
        </w:rPr>
        <w:t xml:space="preserve"> </w:t>
      </w:r>
      <w:r w:rsidR="00C722DF" w:rsidRPr="00C722DF">
        <w:rPr>
          <w:rFonts w:ascii="Times New Roman" w:hAnsi="Times New Roman" w:cs="Times New Roman"/>
          <w:sz w:val="24"/>
          <w:szCs w:val="24"/>
        </w:rPr>
        <w:t xml:space="preserve">na </w:t>
      </w:r>
      <w:r w:rsidR="00B60509">
        <w:rPr>
          <w:rFonts w:ascii="Times New Roman" w:hAnsi="Times New Roman" w:cs="Times New Roman"/>
          <w:sz w:val="24"/>
          <w:szCs w:val="24"/>
        </w:rPr>
        <w:t>Rua Luiz Fassina, ao lado do nº 97, no Bairro Jardim Nova Itatiba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B60509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o mato está muito alto, com risco de animais peçonhentos</w:t>
      </w:r>
      <w:r w:rsidR="005A6D37">
        <w:rPr>
          <w:rFonts w:ascii="Times New Roman" w:hAnsi="Times New Roman" w:cs="Times New Roman"/>
          <w:sz w:val="24"/>
          <w:szCs w:val="24"/>
        </w:rPr>
        <w:t xml:space="preserve"> e que sirva de esconderijo para meliantes</w:t>
      </w:r>
      <w:r w:rsidR="00B60509">
        <w:rPr>
          <w:rFonts w:ascii="Times New Roman" w:hAnsi="Times New Roman" w:cs="Times New Roman"/>
          <w:sz w:val="24"/>
          <w:szCs w:val="24"/>
        </w:rPr>
        <w:t>, (conforme imagens anexas)</w:t>
      </w:r>
      <w:r w:rsidR="005A6D3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Pr="00B6050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0509" w:rsidRPr="00B60509">
        <w:rPr>
          <w:rFonts w:ascii="Times New Roman" w:hAnsi="Times New Roman" w:cs="Times New Roman"/>
          <w:sz w:val="24"/>
          <w:szCs w:val="24"/>
        </w:rPr>
        <w:t>09 de outubro de 2017</w:t>
      </w:r>
      <w:bookmarkStart w:id="0" w:name="_GoBack"/>
      <w:bookmarkEnd w:id="0"/>
    </w:p>
    <w:p w:rsidR="00674249" w:rsidRPr="00B6050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60b5ddee9d72435a"/>
      <w:headerReference w:type="even" r:id="Rdeb0b120dfcd4dee"/>
      <w:headerReference w:type="first" r:id="R82be7743862543f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d921aaeeb049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64306"/>
    <w:rsid w:val="00566FDF"/>
    <w:rsid w:val="00595AC7"/>
    <w:rsid w:val="005A6D37"/>
    <w:rsid w:val="00674249"/>
    <w:rsid w:val="007747CD"/>
    <w:rsid w:val="009051E1"/>
    <w:rsid w:val="00B443A3"/>
    <w:rsid w:val="00B60509"/>
    <w:rsid w:val="00BD21E4"/>
    <w:rsid w:val="00BF700D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60b5ddee9d72435a" /><Relationship Type="http://schemas.openxmlformats.org/officeDocument/2006/relationships/header" Target="/word/header2.xml" Id="Rdeb0b120dfcd4dee" /><Relationship Type="http://schemas.openxmlformats.org/officeDocument/2006/relationships/header" Target="/word/header3.xml" Id="R82be7743862543f0" /><Relationship Type="http://schemas.openxmlformats.org/officeDocument/2006/relationships/image" Target="/word/media/076fd8aa-5b10-4b33-ab3f-69f495a6eec9.png" Id="R1087ac8ce11649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76fd8aa-5b10-4b33-ab3f-69f495a6eec9.png" Id="Rd6d921aaeeb049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2017-02-17T16:09:00Z</cp:lastPrinted>
  <dcterms:created xsi:type="dcterms:W3CDTF">2017-10-09T11:57:00Z</dcterms:created>
  <dcterms:modified xsi:type="dcterms:W3CDTF">2017-10-09T11:57:00Z</dcterms:modified>
</cp:coreProperties>
</file>