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>e designe ao setor competente a reforma do teto no setor de informática na EMEB “Anna Abreu”.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C1AFF" w:rsidRDefault="005C1AFF" w:rsidP="005C1A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C1AFF">
        <w:rPr>
          <w:sz w:val="24"/>
          <w:szCs w:val="24"/>
        </w:rPr>
        <w:t xml:space="preserve">que </w:t>
      </w:r>
      <w:r w:rsidR="00F118BF">
        <w:rPr>
          <w:sz w:val="24"/>
          <w:szCs w:val="24"/>
        </w:rPr>
        <w:t>o teto da referida sala encontra-se com infiltrações, ocasionando risco à saúde dos alunos que a frequentam.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F118BF">
        <w:rPr>
          <w:sz w:val="24"/>
          <w:szCs w:val="24"/>
        </w:rPr>
        <w:t xml:space="preserve">idencie a reforma do teto em local que especifica.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18BF">
        <w:rPr>
          <w:sz w:val="24"/>
          <w:szCs w:val="24"/>
        </w:rPr>
        <w:t>11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d2fb99e5302415f"/>
      <w:headerReference w:type="even" r:id="R60dfe1516d3b4a03"/>
      <w:headerReference w:type="first" r:id="R69ab5e8263fa40b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54a38157ef4e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B12E85"/>
    <w:rsid w:val="00C523F7"/>
    <w:rsid w:val="00D17A97"/>
    <w:rsid w:val="00D45374"/>
    <w:rsid w:val="00D47C2E"/>
    <w:rsid w:val="00E211A4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d2fb99e5302415f" /><Relationship Type="http://schemas.openxmlformats.org/officeDocument/2006/relationships/header" Target="/word/header2.xml" Id="R60dfe1516d3b4a03" /><Relationship Type="http://schemas.openxmlformats.org/officeDocument/2006/relationships/header" Target="/word/header3.xml" Id="R69ab5e8263fa40b6" /><Relationship Type="http://schemas.openxmlformats.org/officeDocument/2006/relationships/image" Target="/word/media/c85052d2-38c5-4e46-92cb-d82f9a6a7835.png" Id="R422046934b974a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85052d2-38c5-4e46-92cb-d82f9a6a7835.png" Id="R8c54a38157ef4e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2017-10-10T14:02:00Z</dcterms:created>
  <dcterms:modified xsi:type="dcterms:W3CDTF">2017-10-10T14:02:00Z</dcterms:modified>
</cp:coreProperties>
</file>