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</w:t>
      </w:r>
      <w:r w:rsidR="00FD045B">
        <w:rPr>
          <w:b/>
          <w:sz w:val="24"/>
          <w:szCs w:val="24"/>
        </w:rPr>
        <w:t>585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947AEB" w:rsidRPr="00C95FBA">
        <w:rPr>
          <w:b/>
          <w:sz w:val="24"/>
          <w:szCs w:val="24"/>
        </w:rPr>
        <w:t>Companhia Paul</w:t>
      </w:r>
      <w:r w:rsidR="003A4F07">
        <w:rPr>
          <w:b/>
          <w:sz w:val="24"/>
          <w:szCs w:val="24"/>
        </w:rPr>
        <w:t xml:space="preserve">ista de Força e Luz (CPFL), para que </w:t>
      </w:r>
      <w:r w:rsidR="00947AEB" w:rsidRPr="00C95FBA">
        <w:rPr>
          <w:b/>
          <w:sz w:val="24"/>
          <w:szCs w:val="24"/>
        </w:rPr>
        <w:t>realize a instalação de poste</w:t>
      </w:r>
      <w:r w:rsidR="003A4F07">
        <w:rPr>
          <w:b/>
          <w:sz w:val="24"/>
          <w:szCs w:val="24"/>
        </w:rPr>
        <w:t>s</w:t>
      </w:r>
      <w:r w:rsidR="00947AEB" w:rsidRPr="00C95FBA">
        <w:rPr>
          <w:b/>
          <w:sz w:val="24"/>
          <w:szCs w:val="24"/>
        </w:rPr>
        <w:t xml:space="preserve"> de</w:t>
      </w:r>
      <w:r w:rsidR="003A4F07">
        <w:rPr>
          <w:b/>
          <w:sz w:val="24"/>
          <w:szCs w:val="24"/>
        </w:rPr>
        <w:t xml:space="preserve"> il</w:t>
      </w:r>
      <w:r w:rsidR="001D528D">
        <w:rPr>
          <w:b/>
          <w:sz w:val="24"/>
          <w:szCs w:val="24"/>
        </w:rPr>
        <w:t>uminação pública n</w:t>
      </w:r>
      <w:r w:rsidR="003A4F07">
        <w:rPr>
          <w:b/>
          <w:sz w:val="24"/>
          <w:szCs w:val="24"/>
        </w:rPr>
        <w:t>a Avenida</w:t>
      </w:r>
      <w:r w:rsidR="00C7456B">
        <w:rPr>
          <w:b/>
          <w:sz w:val="24"/>
          <w:szCs w:val="24"/>
        </w:rPr>
        <w:t xml:space="preserve"> Nossa Senhora das Graças</w:t>
      </w:r>
      <w:r w:rsidR="003A4F07">
        <w:rPr>
          <w:b/>
          <w:sz w:val="24"/>
          <w:szCs w:val="24"/>
        </w:rPr>
        <w:t>,</w:t>
      </w:r>
      <w:r w:rsidR="00C7456B">
        <w:rPr>
          <w:b/>
          <w:sz w:val="24"/>
          <w:szCs w:val="24"/>
        </w:rPr>
        <w:t xml:space="preserve"> no trecho que liga o Bairro Jardim Virginia ao bairro Nova Suíça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947AEB" w:rsidRPr="003A4F07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C7456B" w:rsidRPr="00C7456B">
        <w:rPr>
          <w:sz w:val="24"/>
          <w:szCs w:val="24"/>
        </w:rPr>
        <w:t>a Avenida Nossa Senhora das Graças, no trecho que liga o Bairro Jardim Virginia ao bairro Nova Suíça</w:t>
      </w:r>
      <w:r w:rsidR="00C7456B">
        <w:rPr>
          <w:sz w:val="24"/>
          <w:szCs w:val="24"/>
        </w:rPr>
        <w:t xml:space="preserve"> </w:t>
      </w:r>
      <w:r w:rsidR="003A4F07">
        <w:rPr>
          <w:sz w:val="24"/>
          <w:szCs w:val="24"/>
        </w:rPr>
        <w:t>se encontra sem iluminação pública.</w:t>
      </w:r>
    </w:p>
    <w:p w:rsidR="003A4F07" w:rsidRDefault="003A4F07" w:rsidP="00947AEB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de iluminação na referida avenida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local, visto que é um lugar</w:t>
      </w:r>
      <w:r w:rsidR="00A05FB6">
        <w:rPr>
          <w:sz w:val="24"/>
          <w:szCs w:val="24"/>
        </w:rPr>
        <w:t xml:space="preserve"> bastante</w:t>
      </w:r>
      <w:r w:rsidR="001D528D">
        <w:rPr>
          <w:sz w:val="24"/>
          <w:szCs w:val="24"/>
        </w:rPr>
        <w:t xml:space="preserve"> movimentado</w:t>
      </w:r>
      <w:r w:rsidR="00A05FB6">
        <w:rPr>
          <w:sz w:val="24"/>
          <w:szCs w:val="24"/>
        </w:rPr>
        <w:t>.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benefício para a população local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 realize a instalação de poste</w:t>
      </w:r>
      <w:r w:rsidR="00A05FB6">
        <w:rPr>
          <w:sz w:val="24"/>
          <w:szCs w:val="24"/>
        </w:rPr>
        <w:t>s</w:t>
      </w:r>
      <w:r w:rsidR="00947AEB">
        <w:rPr>
          <w:sz w:val="24"/>
          <w:szCs w:val="24"/>
        </w:rPr>
        <w:t xml:space="preserve"> de</w:t>
      </w:r>
      <w:r w:rsidR="001D528D">
        <w:rPr>
          <w:sz w:val="24"/>
          <w:szCs w:val="24"/>
        </w:rPr>
        <w:t xml:space="preserve"> iluminação n</w:t>
      </w:r>
      <w:r w:rsidR="00A05FB6">
        <w:rPr>
          <w:sz w:val="24"/>
          <w:szCs w:val="24"/>
        </w:rPr>
        <w:t>a</w:t>
      </w:r>
      <w:r w:rsidR="001D528D">
        <w:rPr>
          <w:sz w:val="24"/>
          <w:szCs w:val="24"/>
        </w:rPr>
        <w:t xml:space="preserve"> </w:t>
      </w:r>
      <w:r w:rsidR="001D528D" w:rsidRPr="001D528D">
        <w:rPr>
          <w:sz w:val="24"/>
          <w:szCs w:val="24"/>
        </w:rPr>
        <w:t>Avenida Nossa Senhora das Graças, no trecho que liga o Bairro Jardim Virginia ao bairro Nova Suíça</w:t>
      </w:r>
      <w:r w:rsidR="00A05FB6">
        <w:rPr>
          <w:sz w:val="24"/>
          <w:szCs w:val="24"/>
        </w:rPr>
        <w:t>,</w:t>
      </w:r>
      <w:r w:rsidR="00947AEB">
        <w:rPr>
          <w:sz w:val="24"/>
          <w:szCs w:val="24"/>
        </w:rPr>
        <w:t xml:space="preserve"> </w:t>
      </w:r>
      <w:r w:rsidR="00433732">
        <w:rPr>
          <w:sz w:val="24"/>
          <w:szCs w:val="24"/>
        </w:rPr>
        <w:t xml:space="preserve">que </w:t>
      </w:r>
      <w:r w:rsidR="00947AEB">
        <w:rPr>
          <w:sz w:val="24"/>
          <w:szCs w:val="24"/>
        </w:rPr>
        <w:t>se encontra sem iluminação.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1D528D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1D528D">
        <w:rPr>
          <w:b/>
          <w:sz w:val="24"/>
          <w:szCs w:val="24"/>
        </w:rPr>
        <w:t xml:space="preserve">, 23 de </w:t>
      </w:r>
      <w:proofErr w:type="gramStart"/>
      <w:r w:rsidR="001D528D">
        <w:rPr>
          <w:b/>
          <w:sz w:val="24"/>
          <w:szCs w:val="24"/>
        </w:rPr>
        <w:t>Outubro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E25A2B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2B" w:rsidRDefault="00E25A2B">
      <w:r>
        <w:separator/>
      </w:r>
    </w:p>
  </w:endnote>
  <w:endnote w:type="continuationSeparator" w:id="0">
    <w:p w:rsidR="00E25A2B" w:rsidRDefault="00E2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2B" w:rsidRDefault="00E25A2B">
      <w:r>
        <w:separator/>
      </w:r>
    </w:p>
  </w:footnote>
  <w:footnote w:type="continuationSeparator" w:id="0">
    <w:p w:rsidR="00E25A2B" w:rsidRDefault="00E2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A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A2B"/>
  <w:p w:rsidR="00965DF9" w:rsidRDefault="00E25A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D528D"/>
    <w:rsid w:val="002035C5"/>
    <w:rsid w:val="00280D24"/>
    <w:rsid w:val="002D465F"/>
    <w:rsid w:val="003002AC"/>
    <w:rsid w:val="00344809"/>
    <w:rsid w:val="003A4F07"/>
    <w:rsid w:val="00433732"/>
    <w:rsid w:val="005C1A25"/>
    <w:rsid w:val="006544E6"/>
    <w:rsid w:val="006A6FD6"/>
    <w:rsid w:val="007714AC"/>
    <w:rsid w:val="00935255"/>
    <w:rsid w:val="00947AEB"/>
    <w:rsid w:val="00965DF9"/>
    <w:rsid w:val="009E5895"/>
    <w:rsid w:val="00A05FB6"/>
    <w:rsid w:val="00B24480"/>
    <w:rsid w:val="00C7456B"/>
    <w:rsid w:val="00CC0062"/>
    <w:rsid w:val="00CC6E0D"/>
    <w:rsid w:val="00CF67C3"/>
    <w:rsid w:val="00D2673D"/>
    <w:rsid w:val="00D57EB8"/>
    <w:rsid w:val="00D94C78"/>
    <w:rsid w:val="00D95D41"/>
    <w:rsid w:val="00DA486B"/>
    <w:rsid w:val="00E25A2B"/>
    <w:rsid w:val="00ED789F"/>
    <w:rsid w:val="00FA7EE5"/>
    <w:rsid w:val="00FD045B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2017-10-18T17:08:00Z</cp:lastPrinted>
  <dcterms:created xsi:type="dcterms:W3CDTF">2017-10-18T17:04:00Z</dcterms:created>
  <dcterms:modified xsi:type="dcterms:W3CDTF">2017-10-24T16:53:00Z</dcterms:modified>
</cp:coreProperties>
</file>