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E2" w:rsidRDefault="005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Mensagem ao projeto de lei n°              que dá denominação de Alaíde Maria da Silva À unidade Básica de Saúde – UBS a ser implantada no Bairro Novo Horizonte.</w:t>
      </w:r>
    </w:p>
    <w:p w:rsidR="005924E2" w:rsidRDefault="005924E2">
      <w:pPr>
        <w:rPr>
          <w:rFonts w:ascii="Times New Roman" w:hAnsi="Times New Roman" w:cs="Times New Roman"/>
          <w:sz w:val="24"/>
          <w:szCs w:val="24"/>
        </w:rPr>
      </w:pPr>
    </w:p>
    <w:p w:rsidR="005924E2" w:rsidRDefault="005924E2">
      <w:pPr>
        <w:rPr>
          <w:rFonts w:ascii="Times New Roman" w:hAnsi="Times New Roman" w:cs="Times New Roman"/>
          <w:sz w:val="24"/>
          <w:szCs w:val="24"/>
        </w:rPr>
      </w:pPr>
    </w:p>
    <w:p w:rsidR="005924E2" w:rsidRDefault="005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vereadores:</w:t>
      </w:r>
    </w:p>
    <w:p w:rsidR="005924E2" w:rsidRDefault="005924E2">
      <w:pPr>
        <w:rPr>
          <w:rFonts w:ascii="Times New Roman" w:hAnsi="Times New Roman" w:cs="Times New Roman"/>
          <w:sz w:val="24"/>
          <w:szCs w:val="24"/>
        </w:rPr>
      </w:pPr>
    </w:p>
    <w:p w:rsidR="005924E2" w:rsidRDefault="005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propositura tem por finalidade homenagear a Sra. Alaíde Maria da Silva que em vida foi querida e estimada por todos que com ela conviviam.</w:t>
      </w:r>
    </w:p>
    <w:p w:rsidR="005924E2" w:rsidRDefault="005924E2">
      <w:pPr>
        <w:rPr>
          <w:rFonts w:ascii="Times New Roman" w:hAnsi="Times New Roman" w:cs="Times New Roman"/>
          <w:sz w:val="24"/>
          <w:szCs w:val="24"/>
        </w:rPr>
      </w:pPr>
    </w:p>
    <w:p w:rsidR="00425F1A" w:rsidRDefault="005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Vinda de Itapororoca, a Sra. Alaíde estabeleceu – se </w:t>
      </w:r>
      <w:r w:rsidR="00425F1A">
        <w:rPr>
          <w:rFonts w:ascii="Times New Roman" w:hAnsi="Times New Roman" w:cs="Times New Roman"/>
          <w:sz w:val="24"/>
          <w:szCs w:val="24"/>
        </w:rPr>
        <w:t>em Itatiba com seus 9 filhos, e trabalhou por muitos anos na fazenda Rafael Rossi, local em que os criou e conseguiu o dinheiro necessário para comprar seu primeiro terreno. Foi uma das primeiras moradoras do Jardim Nardim, mas no início possuía apenas uma barraca de lona montada no lote. Com a ajuda de vizinhos, com quem criou fortes laços, conseguiu construir sua casa.</w:t>
      </w:r>
    </w:p>
    <w:p w:rsidR="00425F1A" w:rsidRDefault="00425F1A">
      <w:pPr>
        <w:rPr>
          <w:rFonts w:ascii="Times New Roman" w:hAnsi="Times New Roman" w:cs="Times New Roman"/>
          <w:sz w:val="24"/>
          <w:szCs w:val="24"/>
        </w:rPr>
      </w:pPr>
    </w:p>
    <w:p w:rsidR="00425F1A" w:rsidRDefault="00425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Conhecida por sua simplicidade, lapidou o caminho de seus filhos ajudando – os a conquistar tudo o que tem hoje. Faleceu aos 58 anos, em 11 de janeiro de 1991.</w:t>
      </w:r>
    </w:p>
    <w:p w:rsidR="00425F1A" w:rsidRDefault="00425F1A">
      <w:pPr>
        <w:rPr>
          <w:rFonts w:ascii="Times New Roman" w:hAnsi="Times New Roman" w:cs="Times New Roman"/>
          <w:sz w:val="24"/>
          <w:szCs w:val="24"/>
        </w:rPr>
      </w:pPr>
    </w:p>
    <w:p w:rsidR="00425F1A" w:rsidRDefault="00425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propositura reflete, portanto, o desejo de muitos cidadãos e dos familiares da Sra. Alaíde Maria da Silva, cuja morte foi tão lamentada, de perpetuar o seu nome no prédio destinado a Unidade Básica de Saúde – UBS, a ser implantada no Bairro Novo Horizonte.</w:t>
      </w:r>
    </w:p>
    <w:p w:rsidR="00425F1A" w:rsidRDefault="00425F1A">
      <w:pPr>
        <w:rPr>
          <w:rFonts w:ascii="Times New Roman" w:hAnsi="Times New Roman" w:cs="Times New Roman"/>
          <w:sz w:val="24"/>
          <w:szCs w:val="24"/>
        </w:rPr>
      </w:pPr>
    </w:p>
    <w:p w:rsidR="00275079" w:rsidRDefault="0027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Aguardo,</w:t>
      </w:r>
      <w:r w:rsidR="00425F1A">
        <w:rPr>
          <w:rFonts w:ascii="Times New Roman" w:hAnsi="Times New Roman" w:cs="Times New Roman"/>
          <w:sz w:val="24"/>
          <w:szCs w:val="24"/>
        </w:rPr>
        <w:t xml:space="preserve"> portanto, que a presen</w:t>
      </w:r>
      <w:r>
        <w:rPr>
          <w:rFonts w:ascii="Times New Roman" w:hAnsi="Times New Roman" w:cs="Times New Roman"/>
          <w:sz w:val="24"/>
          <w:szCs w:val="24"/>
        </w:rPr>
        <w:t>te propositura seja aprovada pelos nobres edis desta casa de leis.</w:t>
      </w:r>
    </w:p>
    <w:p w:rsidR="00275079" w:rsidRDefault="00275079">
      <w:pPr>
        <w:rPr>
          <w:rFonts w:ascii="Times New Roman" w:hAnsi="Times New Roman" w:cs="Times New Roman"/>
          <w:sz w:val="24"/>
          <w:szCs w:val="24"/>
        </w:rPr>
      </w:pPr>
    </w:p>
    <w:p w:rsidR="00275079" w:rsidRDefault="00275079">
      <w:pPr>
        <w:rPr>
          <w:rFonts w:ascii="Times New Roman" w:hAnsi="Times New Roman" w:cs="Times New Roman"/>
          <w:sz w:val="24"/>
          <w:szCs w:val="24"/>
        </w:rPr>
      </w:pPr>
    </w:p>
    <w:p w:rsidR="00275079" w:rsidRDefault="00275079" w:rsidP="00275079">
      <w:pPr>
        <w:ind w:left="-1701" w:right="-851"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Palácio 1° de novembro 24 de outubro de 2017</w:t>
      </w:r>
    </w:p>
    <w:p w:rsidR="00275079" w:rsidRDefault="00275079">
      <w:pPr>
        <w:rPr>
          <w:rFonts w:ascii="Times New Roman" w:hAnsi="Times New Roman" w:cs="Times New Roman"/>
          <w:sz w:val="24"/>
          <w:szCs w:val="24"/>
        </w:rPr>
      </w:pPr>
    </w:p>
    <w:p w:rsidR="00275079" w:rsidRDefault="00275079">
      <w:pPr>
        <w:rPr>
          <w:rFonts w:ascii="Times New Roman" w:hAnsi="Times New Roman" w:cs="Times New Roman"/>
          <w:sz w:val="24"/>
          <w:szCs w:val="24"/>
        </w:rPr>
      </w:pPr>
    </w:p>
    <w:p w:rsidR="00275079" w:rsidRDefault="00275079">
      <w:pPr>
        <w:rPr>
          <w:rFonts w:ascii="Times New Roman" w:hAnsi="Times New Roman" w:cs="Times New Roman"/>
          <w:sz w:val="24"/>
          <w:szCs w:val="24"/>
        </w:rPr>
      </w:pPr>
    </w:p>
    <w:p w:rsidR="00275079" w:rsidRDefault="00275079" w:rsidP="00275079">
      <w:pPr>
        <w:ind w:left="-1701" w:right="-851"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Flavio Monte</w:t>
      </w:r>
    </w:p>
    <w:p w:rsidR="00275079" w:rsidRDefault="00275079" w:rsidP="00275079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Presidente – DEM</w:t>
      </w:r>
    </w:p>
    <w:p w:rsidR="007F0855" w:rsidRPr="005924E2" w:rsidRDefault="0027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5F1A">
        <w:rPr>
          <w:rFonts w:ascii="Times New Roman" w:hAnsi="Times New Roman" w:cs="Times New Roman"/>
          <w:sz w:val="24"/>
          <w:szCs w:val="24"/>
        </w:rPr>
        <w:t xml:space="preserve">     </w:t>
      </w:r>
      <w:r w:rsidR="005924E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F0855" w:rsidRPr="005924E2" w:rsidSect="00B3321C"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E2"/>
    <w:rsid w:val="0007202A"/>
    <w:rsid w:val="00275079"/>
    <w:rsid w:val="00425F1A"/>
    <w:rsid w:val="005924E2"/>
    <w:rsid w:val="00601158"/>
    <w:rsid w:val="007F0855"/>
    <w:rsid w:val="00B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17FC8-E36A-44E9-841E-7152FBF3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Mario da Paixão</cp:lastModifiedBy>
  <cp:revision>2</cp:revision>
  <cp:lastPrinted>2017-10-24T18:03:00Z</cp:lastPrinted>
  <dcterms:created xsi:type="dcterms:W3CDTF">2017-10-24T17:36:00Z</dcterms:created>
  <dcterms:modified xsi:type="dcterms:W3CDTF">2017-10-24T18:05:00Z</dcterms:modified>
</cp:coreProperties>
</file>