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40" w:rsidRDefault="008F4040" w:rsidP="008F4040">
      <w:pPr>
        <w:ind w:firstLine="708"/>
        <w:jc w:val="center"/>
        <w:rPr>
          <w:rFonts w:ascii="Arial" w:hAnsi="Arial" w:cs="Arial"/>
          <w:kern w:val="2"/>
          <w:sz w:val="22"/>
          <w:szCs w:val="22"/>
        </w:rPr>
      </w:pPr>
    </w:p>
    <w:p w:rsidR="008F4040" w:rsidRDefault="008F4040" w:rsidP="008F40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Itatiba, 24 de outubro de 2017.</w:t>
      </w: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  <w:u w:val="single"/>
        </w:rPr>
        <w:t>MENSAGEM N° 43/2017</w:t>
      </w: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Excelentíssimo Senhor Presidente,</w:t>
      </w: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Com a presente Mensagem encaminho a V. Ex.ª, para a devida apreciação desse egrégio Legislativo, o incluso Projeto de Lei que </w:t>
      </w:r>
      <w:r>
        <w:rPr>
          <w:rFonts w:ascii="Arial" w:eastAsia="Arial" w:hAnsi="Arial" w:cs="Arial"/>
          <w:b/>
          <w:sz w:val="22"/>
          <w:szCs w:val="22"/>
        </w:rPr>
        <w:t xml:space="preserve">“Dispõe sobre a denominação das Unidades Básicas de Saúde que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especifica.”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F4040" w:rsidRDefault="008F4040" w:rsidP="008F4040">
      <w:pPr>
        <w:spacing w:line="360" w:lineRule="auto"/>
        <w:jc w:val="both"/>
      </w:pPr>
    </w:p>
    <w:p w:rsidR="008F4040" w:rsidRDefault="008F4040" w:rsidP="008F4040">
      <w:pPr>
        <w:pStyle w:val="Recuodecorpodetexto"/>
        <w:spacing w:line="360" w:lineRule="auto"/>
        <w:ind w:left="0" w:firstLine="3600"/>
      </w:pPr>
      <w:r>
        <w:rPr>
          <w:b w:val="0"/>
          <w:bCs/>
          <w:sz w:val="22"/>
          <w:szCs w:val="22"/>
        </w:rPr>
        <w:t xml:space="preserve">A presente Propositura almeja obter a necessária autorização legislativa para denominar as Unidades Básicas de Saúde que serão instaladas nos Bairros Jardim Virgínia, Jardim das Nações e Cruzeiro. </w:t>
      </w:r>
    </w:p>
    <w:p w:rsidR="008F4040" w:rsidRDefault="008F4040" w:rsidP="008F4040">
      <w:pPr>
        <w:pStyle w:val="Recuodecorpodetexto"/>
        <w:spacing w:line="360" w:lineRule="auto"/>
        <w:ind w:left="0" w:firstLine="3600"/>
      </w:pPr>
    </w:p>
    <w:p w:rsidR="008F4040" w:rsidRDefault="008F4040" w:rsidP="008F4040">
      <w:pPr>
        <w:spacing w:line="360" w:lineRule="auto"/>
        <w:ind w:firstLine="3628"/>
        <w:jc w:val="both"/>
      </w:pPr>
      <w:r>
        <w:rPr>
          <w:rFonts w:ascii="Arial" w:hAnsi="Arial" w:cs="Arial"/>
          <w:sz w:val="22"/>
          <w:szCs w:val="22"/>
        </w:rPr>
        <w:t xml:space="preserve">O Sr. Alfredo Vaz Pedroso nasceu na cidade de </w:t>
      </w:r>
      <w:proofErr w:type="spellStart"/>
      <w:r>
        <w:rPr>
          <w:rFonts w:ascii="Arial" w:hAnsi="Arial" w:cs="Arial"/>
          <w:sz w:val="22"/>
          <w:szCs w:val="22"/>
        </w:rPr>
        <w:t>Tuiuti</w:t>
      </w:r>
      <w:proofErr w:type="spellEnd"/>
      <w:r>
        <w:rPr>
          <w:rFonts w:ascii="Arial" w:hAnsi="Arial" w:cs="Arial"/>
          <w:sz w:val="22"/>
          <w:szCs w:val="22"/>
        </w:rPr>
        <w:t xml:space="preserve">/SP, em 06 de janeiro de 1937, local em que conheceu sua esposa, Sra. Maria Aparecida Conceição Vaz Pedroso, com quem teve seis filhos: José Lourenço, Helena, Inês, </w:t>
      </w:r>
      <w:proofErr w:type="gramStart"/>
      <w:r>
        <w:rPr>
          <w:rFonts w:ascii="Arial" w:hAnsi="Arial" w:cs="Arial"/>
          <w:sz w:val="22"/>
          <w:szCs w:val="22"/>
        </w:rPr>
        <w:t>Valdemir, Carlos e Emerson Donizete</w:t>
      </w:r>
      <w:proofErr w:type="gramEnd"/>
      <w:r>
        <w:rPr>
          <w:rFonts w:ascii="Arial" w:hAnsi="Arial" w:cs="Arial"/>
          <w:sz w:val="22"/>
          <w:szCs w:val="22"/>
        </w:rPr>
        <w:t xml:space="preserve">. Trabalhou na plantação de batata e tomate e, em 1962, com dificuldades financeiras, mudou-se para Morungaba/SP. Diante de uma nova oportunidade, Sr. Alfredo mudou-se para Itatiba/SP com sua família para trabalhar em uma empresa do ramo têxtil, tendo permanecido nesta cidade que tanto se afeiçoou até seu falecimento, em 1991. </w:t>
      </w:r>
    </w:p>
    <w:p w:rsidR="008F4040" w:rsidRDefault="008F4040" w:rsidP="008F4040">
      <w:pPr>
        <w:spacing w:line="360" w:lineRule="auto"/>
        <w:ind w:firstLine="3628"/>
        <w:jc w:val="both"/>
      </w:pPr>
    </w:p>
    <w:p w:rsidR="008F4040" w:rsidRDefault="008F4040" w:rsidP="008F4040">
      <w:pPr>
        <w:spacing w:line="360" w:lineRule="auto"/>
        <w:ind w:firstLine="3628"/>
        <w:jc w:val="both"/>
      </w:pPr>
      <w:r>
        <w:rPr>
          <w:rFonts w:ascii="Arial" w:hAnsi="Arial" w:cs="Arial"/>
          <w:sz w:val="22"/>
          <w:szCs w:val="22"/>
        </w:rPr>
        <w:t xml:space="preserve">O Sr. </w:t>
      </w:r>
      <w:proofErr w:type="spellStart"/>
      <w:r>
        <w:rPr>
          <w:rFonts w:ascii="Arial" w:hAnsi="Arial" w:cs="Arial"/>
          <w:sz w:val="22"/>
          <w:szCs w:val="22"/>
        </w:rPr>
        <w:t>Julio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Romanin</w:t>
      </w:r>
      <w:proofErr w:type="spellEnd"/>
      <w:r>
        <w:rPr>
          <w:rFonts w:ascii="Arial" w:hAnsi="Arial" w:cs="Arial"/>
          <w:sz w:val="22"/>
          <w:szCs w:val="22"/>
        </w:rPr>
        <w:t xml:space="preserve"> nasceu, trabalhou e institui família em nossa cidade. Sempre muito ativo e dedicado, trabalhou durante cinco anos no Sítio Raimundo de Brito, depois por doze anos no Sítio João </w:t>
      </w:r>
      <w:proofErr w:type="spellStart"/>
      <w:r>
        <w:rPr>
          <w:rFonts w:ascii="Arial" w:hAnsi="Arial" w:cs="Arial"/>
          <w:sz w:val="22"/>
          <w:szCs w:val="22"/>
        </w:rPr>
        <w:t>Corradini</w:t>
      </w:r>
      <w:proofErr w:type="spellEnd"/>
      <w:r>
        <w:rPr>
          <w:rFonts w:ascii="Arial" w:hAnsi="Arial" w:cs="Arial"/>
          <w:sz w:val="22"/>
          <w:szCs w:val="22"/>
        </w:rPr>
        <w:t xml:space="preserve"> e mais cinco anos na Empreiteira Costa no plantio de eucaliptos. Exerceu funções no antigo SAAE, </w:t>
      </w:r>
      <w:r>
        <w:rPr>
          <w:rFonts w:ascii="Arial" w:hAnsi="Arial" w:cs="Arial"/>
          <w:sz w:val="22"/>
          <w:szCs w:val="22"/>
        </w:rPr>
        <w:lastRenderedPageBreak/>
        <w:t xml:space="preserve">de abril de 1973 até novembro de 1980. Continuou no local após a mudança para SABESP onde se </w:t>
      </w:r>
      <w:proofErr w:type="spellStart"/>
      <w:r>
        <w:rPr>
          <w:rFonts w:ascii="Arial" w:hAnsi="Arial" w:cs="Arial"/>
          <w:sz w:val="22"/>
          <w:szCs w:val="22"/>
        </w:rPr>
        <w:t>aposentou.O</w:t>
      </w:r>
      <w:proofErr w:type="spellEnd"/>
      <w:r>
        <w:rPr>
          <w:rFonts w:ascii="Arial" w:hAnsi="Arial" w:cs="Arial"/>
          <w:sz w:val="22"/>
          <w:szCs w:val="22"/>
        </w:rPr>
        <w:t xml:space="preserve"> Sr. </w:t>
      </w:r>
      <w:proofErr w:type="spellStart"/>
      <w:r>
        <w:rPr>
          <w:rFonts w:ascii="Arial" w:hAnsi="Arial" w:cs="Arial"/>
          <w:sz w:val="22"/>
          <w:szCs w:val="22"/>
        </w:rPr>
        <w:t>Julio</w:t>
      </w:r>
      <w:proofErr w:type="spellEnd"/>
      <w:r>
        <w:rPr>
          <w:rFonts w:ascii="Arial" w:hAnsi="Arial" w:cs="Arial"/>
          <w:sz w:val="22"/>
          <w:szCs w:val="22"/>
        </w:rPr>
        <w:t xml:space="preserve"> foi casado com a Sra. </w:t>
      </w:r>
      <w:proofErr w:type="spellStart"/>
      <w:r>
        <w:rPr>
          <w:rFonts w:ascii="Arial" w:hAnsi="Arial" w:cs="Arial"/>
          <w:sz w:val="22"/>
          <w:szCs w:val="22"/>
        </w:rPr>
        <w:t>Benedicta</w:t>
      </w:r>
      <w:proofErr w:type="spellEnd"/>
      <w:r>
        <w:rPr>
          <w:rFonts w:ascii="Arial" w:hAnsi="Arial" w:cs="Arial"/>
          <w:sz w:val="22"/>
          <w:szCs w:val="22"/>
        </w:rPr>
        <w:t xml:space="preserve"> da Silveira </w:t>
      </w:r>
      <w:proofErr w:type="spellStart"/>
      <w:r>
        <w:rPr>
          <w:rFonts w:ascii="Arial" w:hAnsi="Arial" w:cs="Arial"/>
          <w:sz w:val="22"/>
          <w:szCs w:val="22"/>
        </w:rPr>
        <w:t>Romanin</w:t>
      </w:r>
      <w:proofErr w:type="spellEnd"/>
      <w:r>
        <w:rPr>
          <w:rFonts w:ascii="Arial" w:hAnsi="Arial" w:cs="Arial"/>
          <w:sz w:val="22"/>
          <w:szCs w:val="22"/>
        </w:rPr>
        <w:t xml:space="preserve"> e deixou doze filhos. </w:t>
      </w:r>
    </w:p>
    <w:p w:rsidR="008F4040" w:rsidRDefault="008F4040" w:rsidP="008F4040">
      <w:pPr>
        <w:spacing w:line="360" w:lineRule="auto"/>
        <w:ind w:firstLine="3628"/>
        <w:jc w:val="both"/>
      </w:pPr>
    </w:p>
    <w:p w:rsidR="008F4040" w:rsidRDefault="008F4040" w:rsidP="008F4040">
      <w:pPr>
        <w:spacing w:line="360" w:lineRule="auto"/>
        <w:ind w:firstLine="3628"/>
        <w:jc w:val="both"/>
      </w:pPr>
    </w:p>
    <w:p w:rsidR="008F4040" w:rsidRDefault="008F4040" w:rsidP="008F4040">
      <w:pPr>
        <w:pStyle w:val="Recuodecorpodetexto"/>
        <w:spacing w:line="360" w:lineRule="auto"/>
        <w:ind w:left="0" w:firstLine="3600"/>
      </w:pPr>
      <w:r>
        <w:rPr>
          <w:b w:val="0"/>
          <w:color w:val="222222"/>
          <w:sz w:val="22"/>
          <w:szCs w:val="22"/>
        </w:rPr>
        <w:t xml:space="preserve">Filho de Luiz Monte e </w:t>
      </w:r>
      <w:proofErr w:type="spellStart"/>
      <w:r>
        <w:rPr>
          <w:b w:val="0"/>
          <w:color w:val="222222"/>
          <w:sz w:val="22"/>
          <w:szCs w:val="22"/>
        </w:rPr>
        <w:t>Antinesca</w:t>
      </w:r>
      <w:proofErr w:type="spellEnd"/>
      <w:r>
        <w:rPr>
          <w:b w:val="0"/>
          <w:color w:val="222222"/>
          <w:sz w:val="22"/>
          <w:szCs w:val="22"/>
        </w:rPr>
        <w:t xml:space="preserve"> Valério Monte, Sr. </w:t>
      </w:r>
      <w:proofErr w:type="spellStart"/>
      <w:r>
        <w:rPr>
          <w:b w:val="0"/>
          <w:color w:val="222222"/>
          <w:sz w:val="22"/>
          <w:szCs w:val="22"/>
        </w:rPr>
        <w:t>Helcio</w:t>
      </w:r>
      <w:proofErr w:type="spellEnd"/>
      <w:r>
        <w:rPr>
          <w:b w:val="0"/>
          <w:color w:val="222222"/>
          <w:sz w:val="22"/>
          <w:szCs w:val="22"/>
        </w:rPr>
        <w:t xml:space="preserve"> nasceu na Fazenda Barreiro no Pico Alto, tendo trabalhado na lavoura até vir para a Cidade de Itatiba aos seus 18 anos. Já nesta cidade, trabalhou na Têxtil São Sebastião e depois como comerciante. Foi </w:t>
      </w:r>
      <w:proofErr w:type="spellStart"/>
      <w:r>
        <w:rPr>
          <w:b w:val="0"/>
          <w:color w:val="222222"/>
          <w:sz w:val="22"/>
          <w:szCs w:val="22"/>
        </w:rPr>
        <w:t>sócio-fundador</w:t>
      </w:r>
      <w:proofErr w:type="spellEnd"/>
      <w:r>
        <w:rPr>
          <w:b w:val="0"/>
          <w:color w:val="222222"/>
          <w:sz w:val="22"/>
          <w:szCs w:val="22"/>
        </w:rPr>
        <w:t xml:space="preserve"> do Depósito de Bebidas Monte e Cia, e um dos primeiros a fabricar móveis coloniais na Cidade. Foi casado com Maria Helena </w:t>
      </w:r>
      <w:proofErr w:type="spellStart"/>
      <w:r>
        <w:rPr>
          <w:b w:val="0"/>
          <w:color w:val="222222"/>
          <w:sz w:val="22"/>
          <w:szCs w:val="22"/>
        </w:rPr>
        <w:t>Bezana</w:t>
      </w:r>
      <w:proofErr w:type="spellEnd"/>
      <w:r>
        <w:rPr>
          <w:b w:val="0"/>
          <w:color w:val="222222"/>
          <w:sz w:val="22"/>
          <w:szCs w:val="22"/>
        </w:rPr>
        <w:t xml:space="preserve"> Monte, tendo os filhos Cristina Helena Monte e </w:t>
      </w:r>
      <w:proofErr w:type="spellStart"/>
      <w:r>
        <w:rPr>
          <w:b w:val="0"/>
          <w:color w:val="222222"/>
          <w:sz w:val="22"/>
          <w:szCs w:val="22"/>
        </w:rPr>
        <w:t>Helcio</w:t>
      </w:r>
      <w:proofErr w:type="spellEnd"/>
      <w:r>
        <w:rPr>
          <w:b w:val="0"/>
          <w:color w:val="222222"/>
          <w:sz w:val="22"/>
          <w:szCs w:val="22"/>
        </w:rPr>
        <w:t xml:space="preserve"> Monte Júnior, os netos Natália, Caio e Enrico, e uma bisneta, Giovana. </w:t>
      </w:r>
    </w:p>
    <w:p w:rsidR="008F4040" w:rsidRDefault="008F4040" w:rsidP="008F4040">
      <w:pPr>
        <w:pStyle w:val="Recuodecorpodetexto"/>
        <w:spacing w:line="360" w:lineRule="auto"/>
        <w:ind w:left="0" w:firstLine="3600"/>
      </w:pPr>
    </w:p>
    <w:p w:rsidR="008F4040" w:rsidRDefault="008F4040" w:rsidP="008F4040">
      <w:pPr>
        <w:pStyle w:val="Recuodecorpodetexto"/>
        <w:spacing w:line="360" w:lineRule="auto"/>
        <w:ind w:left="0" w:firstLine="3600"/>
      </w:pPr>
      <w:r>
        <w:rPr>
          <w:b w:val="0"/>
          <w:sz w:val="22"/>
          <w:szCs w:val="22"/>
        </w:rPr>
        <w:t>Em razão das pessoas que foram e da consideração e respeito que conquistaram, essa Administração encontra nessa oportunidade uma singela maneira de homenageá-los.</w:t>
      </w:r>
    </w:p>
    <w:p w:rsidR="008F4040" w:rsidRDefault="008F4040" w:rsidP="008F4040">
      <w:pPr>
        <w:pStyle w:val="Recuodecorpodetexto"/>
        <w:spacing w:line="360" w:lineRule="auto"/>
        <w:ind w:left="0" w:firstLine="3600"/>
      </w:pPr>
    </w:p>
    <w:p w:rsidR="008F4040" w:rsidRDefault="008F4040" w:rsidP="008F4040">
      <w:pPr>
        <w:pStyle w:val="Recuodecorpodetexto"/>
        <w:spacing w:line="360" w:lineRule="auto"/>
        <w:ind w:left="0" w:firstLine="3600"/>
      </w:pPr>
      <w:r>
        <w:rPr>
          <w:b w:val="0"/>
          <w:sz w:val="22"/>
          <w:szCs w:val="22"/>
        </w:rPr>
        <w:t xml:space="preserve">Diante dessas considerações, encaminho o presente Projeto de Lei para a apreciação dessa douta Câmara de Vereadores, e solicito, após os trâmites legais, que o mesmo seja aprovado em </w:t>
      </w:r>
      <w:r>
        <w:rPr>
          <w:bCs/>
          <w:sz w:val="22"/>
          <w:szCs w:val="22"/>
        </w:rPr>
        <w:t>caráter de urgência</w:t>
      </w:r>
      <w:r>
        <w:rPr>
          <w:b w:val="0"/>
          <w:sz w:val="22"/>
          <w:szCs w:val="22"/>
        </w:rPr>
        <w:t>.</w:t>
      </w:r>
    </w:p>
    <w:p w:rsidR="008F4040" w:rsidRDefault="008F4040" w:rsidP="008F4040">
      <w:pPr>
        <w:pStyle w:val="Recuodecorpodetexto"/>
        <w:spacing w:line="360" w:lineRule="auto"/>
        <w:ind w:left="0" w:firstLine="3600"/>
      </w:pPr>
    </w:p>
    <w:p w:rsidR="008F4040" w:rsidRDefault="008F4040" w:rsidP="008F4040">
      <w:pPr>
        <w:pStyle w:val="Corpodetexto"/>
        <w:spacing w:after="0" w:line="360" w:lineRule="auto"/>
        <w:ind w:left="15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Renovo, finalmente, meus protestos de estima e consideração.</w:t>
      </w:r>
    </w:p>
    <w:p w:rsidR="008F4040" w:rsidRDefault="008F4040" w:rsidP="008F40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DOUGLAS AUGUSTO PINHEIRO DE OLIVEIRA</w:t>
      </w:r>
    </w:p>
    <w:p w:rsidR="008F4040" w:rsidRDefault="008F4040" w:rsidP="008F40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Prefeito do Município de Itatiba</w:t>
      </w: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jc w:val="both"/>
        <w:rPr>
          <w:rFonts w:ascii="Arial" w:hAnsi="Arial" w:cs="Arial"/>
          <w:sz w:val="22"/>
          <w:szCs w:val="22"/>
        </w:rPr>
      </w:pPr>
    </w:p>
    <w:p w:rsidR="008F4040" w:rsidRDefault="008F4040" w:rsidP="008F4040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Exmo. Sr.</w:t>
      </w:r>
    </w:p>
    <w:p w:rsidR="008F4040" w:rsidRDefault="008F4040" w:rsidP="008F4040">
      <w:pPr>
        <w:pStyle w:val="Corpodetexto"/>
        <w:ind w:right="9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FLÁVIO ADRIANO MONTE</w:t>
      </w:r>
    </w:p>
    <w:p w:rsidR="008F4040" w:rsidRDefault="008F4040" w:rsidP="008F4040">
      <w:pPr>
        <w:pStyle w:val="Corpodetex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Presidente da Câmara Municipal de Itatiba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ind w:left="3240"/>
        <w:jc w:val="both"/>
        <w:rPr>
          <w:rFonts w:ascii="Arial" w:hAnsi="Arial" w:cs="Arial"/>
          <w:b/>
          <w:bCs/>
          <w:u w:val="single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ind w:left="3240"/>
        <w:jc w:val="both"/>
        <w:rPr>
          <w:rFonts w:ascii="Arial" w:hAnsi="Arial" w:cs="Arial"/>
          <w:b/>
          <w:bCs/>
          <w:u w:val="single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ind w:left="3240"/>
        <w:jc w:val="both"/>
        <w:rPr>
          <w:rFonts w:ascii="Arial" w:hAnsi="Arial" w:cs="Arial"/>
          <w:b/>
          <w:bCs/>
          <w:u w:val="single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PROJETO DE LEI________________________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ind w:left="3240"/>
        <w:jc w:val="both"/>
        <w:rPr>
          <w:rFonts w:ascii="Arial" w:hAnsi="Arial" w:cs="Arial"/>
          <w:sz w:val="20"/>
          <w:szCs w:val="20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ind w:left="3300" w:right="-108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“Dispõe sobre a denominação das Unidades Básicas de Saúde que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especifica.</w:t>
      </w:r>
      <w:r>
        <w:rPr>
          <w:rFonts w:ascii="Arial" w:hAnsi="Arial" w:cs="Arial"/>
          <w:b/>
          <w:sz w:val="22"/>
          <w:szCs w:val="22"/>
        </w:rPr>
        <w:t>”</w:t>
      </w:r>
      <w:proofErr w:type="gramEnd"/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jc w:val="both"/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jc w:val="both"/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DOUGLAS AUGUSTO PINHEIRO DE OLIVEIRA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Prefeito do Município de Itatiba, Estado de São Paulo, no uso das atribuições de seu cargo,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</w:pPr>
      <w:r>
        <w:rPr>
          <w:rFonts w:ascii="Arial" w:hAnsi="Arial" w:cs="Arial"/>
          <w:b/>
          <w:bCs/>
          <w:sz w:val="20"/>
          <w:szCs w:val="20"/>
        </w:rPr>
        <w:t>FAZ SABER</w:t>
      </w:r>
      <w:r>
        <w:rPr>
          <w:rFonts w:ascii="Arial" w:hAnsi="Arial" w:cs="Arial"/>
          <w:sz w:val="22"/>
          <w:szCs w:val="22"/>
        </w:rPr>
        <w:t xml:space="preserve"> que a Câmara Municipal de Itatiba aprovou e ele sanciona e promulga a seguinte Lei: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1º. </w:t>
      </w:r>
      <w:r>
        <w:rPr>
          <w:rFonts w:ascii="Arial" w:hAnsi="Arial" w:cs="Arial"/>
          <w:bCs/>
          <w:sz w:val="22"/>
          <w:szCs w:val="22"/>
        </w:rPr>
        <w:t xml:space="preserve"> A Unidade Básica de Saúde a ser instalada na Rua E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ugênio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Ulhano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Bairro Jardim Virgínia, passa a denominar-se “</w:t>
      </w:r>
      <w:r>
        <w:rPr>
          <w:rFonts w:ascii="Arial" w:hAnsi="Arial" w:cs="Arial"/>
          <w:b/>
          <w:bCs/>
          <w:sz w:val="22"/>
          <w:szCs w:val="22"/>
        </w:rPr>
        <w:t>ALFREDO VAZ PEDROSO</w:t>
      </w:r>
      <w:r>
        <w:rPr>
          <w:rFonts w:ascii="Arial" w:hAnsi="Arial" w:cs="Arial"/>
          <w:bCs/>
          <w:sz w:val="22"/>
          <w:szCs w:val="22"/>
        </w:rPr>
        <w:t>”.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2º. </w:t>
      </w:r>
      <w:r>
        <w:rPr>
          <w:rFonts w:ascii="Arial" w:hAnsi="Arial" w:cs="Arial"/>
          <w:bCs/>
          <w:sz w:val="22"/>
          <w:szCs w:val="22"/>
        </w:rPr>
        <w:t xml:space="preserve"> A Unidade Básica de Saúde a ser instalada na Avenida Estados Unidos, Bairro Jardim das Nações, passa a denominar-se “</w:t>
      </w:r>
      <w:r>
        <w:rPr>
          <w:rFonts w:ascii="Arial" w:hAnsi="Arial" w:cs="Arial"/>
          <w:b/>
          <w:bCs/>
          <w:sz w:val="22"/>
          <w:szCs w:val="22"/>
        </w:rPr>
        <w:t>JULIO ROMANIN</w:t>
      </w:r>
      <w:r>
        <w:rPr>
          <w:rFonts w:ascii="Arial" w:hAnsi="Arial" w:cs="Arial"/>
          <w:bCs/>
          <w:sz w:val="22"/>
          <w:szCs w:val="22"/>
        </w:rPr>
        <w:t>”.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3º. </w:t>
      </w:r>
      <w:r>
        <w:rPr>
          <w:rFonts w:ascii="Arial" w:hAnsi="Arial" w:cs="Arial"/>
          <w:bCs/>
          <w:sz w:val="22"/>
          <w:szCs w:val="22"/>
        </w:rPr>
        <w:t xml:space="preserve"> A Unidade Básica de Saúde a ser instalada na Avenida Noêmia da Silveira </w:t>
      </w:r>
      <w:proofErr w:type="spellStart"/>
      <w:r>
        <w:rPr>
          <w:rFonts w:ascii="Arial" w:hAnsi="Arial" w:cs="Arial"/>
          <w:bCs/>
          <w:sz w:val="22"/>
          <w:szCs w:val="22"/>
        </w:rPr>
        <w:t>Pupo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Latorre</w:t>
      </w:r>
      <w:proofErr w:type="spellEnd"/>
      <w:r>
        <w:rPr>
          <w:rFonts w:ascii="Arial" w:hAnsi="Arial" w:cs="Arial"/>
          <w:bCs/>
          <w:sz w:val="22"/>
          <w:szCs w:val="22"/>
        </w:rPr>
        <w:t>, Bairro Vila Cruzeiro, passa a denominar-se “</w:t>
      </w:r>
      <w:r>
        <w:rPr>
          <w:rFonts w:ascii="Arial" w:hAnsi="Arial" w:cs="Arial"/>
          <w:b/>
          <w:bCs/>
          <w:sz w:val="22"/>
          <w:szCs w:val="22"/>
        </w:rPr>
        <w:t>HELCIO MONTE</w:t>
      </w:r>
      <w:r>
        <w:rPr>
          <w:rFonts w:ascii="Arial" w:hAnsi="Arial" w:cs="Arial"/>
          <w:bCs/>
          <w:sz w:val="22"/>
          <w:szCs w:val="22"/>
        </w:rPr>
        <w:t>”.</w:t>
      </w:r>
    </w:p>
    <w:p w:rsidR="008F4040" w:rsidRDefault="008F4040" w:rsidP="008F4040">
      <w:pPr>
        <w:ind w:left="284" w:firstLine="1417"/>
        <w:jc w:val="both"/>
        <w:rPr>
          <w:rFonts w:ascii="Arial" w:hAnsi="Arial"/>
          <w:sz w:val="22"/>
          <w:szCs w:val="22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4º.</w:t>
      </w:r>
      <w:r>
        <w:rPr>
          <w:rFonts w:ascii="Arial" w:hAnsi="Arial" w:cs="Arial"/>
          <w:sz w:val="22"/>
          <w:szCs w:val="22"/>
        </w:rPr>
        <w:t xml:space="preserve"> As despesas decorrentes da execução da presente lei correrão por conta de dotações orçamentárias próprias, suplementadas se necessário.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  <w:rPr>
          <w:rFonts w:ascii="Arial" w:hAnsi="Arial"/>
          <w:sz w:val="22"/>
          <w:szCs w:val="22"/>
        </w:rPr>
      </w:pP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ind w:firstLine="2268"/>
        <w:jc w:val="both"/>
      </w:pPr>
      <w:r>
        <w:rPr>
          <w:rFonts w:ascii="Arial" w:hAnsi="Arial" w:cs="Arial"/>
          <w:b/>
          <w:bCs/>
          <w:sz w:val="22"/>
          <w:szCs w:val="22"/>
        </w:rPr>
        <w:t>Art. 5º.</w:t>
      </w:r>
      <w:r>
        <w:rPr>
          <w:rFonts w:ascii="Arial" w:hAnsi="Arial" w:cs="Arial"/>
          <w:sz w:val="22"/>
          <w:szCs w:val="22"/>
        </w:rPr>
        <w:t xml:space="preserve"> Esta Lei entrará em vigor na data de sua publicação, revogadas as disposições em contrário e, expressamente, a Lei Municipal nº 4.800, de 21 de janeiro de 2015 e a Lei Municipal nº 4.755, de 16 de dezembro de 2014.</w:t>
      </w:r>
    </w:p>
    <w:p w:rsidR="008F4040" w:rsidRDefault="008F4040" w:rsidP="008F4040">
      <w:pPr>
        <w:widowControl w:val="0"/>
        <w:tabs>
          <w:tab w:val="left" w:pos="8100"/>
        </w:tabs>
        <w:autoSpaceDE w:val="0"/>
        <w:spacing w:line="360" w:lineRule="auto"/>
        <w:jc w:val="both"/>
      </w:pPr>
    </w:p>
    <w:p w:rsidR="008F4040" w:rsidRDefault="008F4040" w:rsidP="008F4040">
      <w:pPr>
        <w:ind w:firstLine="28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Administrativo Municipal “Prefeito Ettore </w:t>
      </w:r>
      <w:proofErr w:type="spellStart"/>
      <w:r>
        <w:rPr>
          <w:rFonts w:ascii="Arial" w:hAnsi="Arial" w:cs="Arial"/>
          <w:sz w:val="18"/>
          <w:szCs w:val="18"/>
        </w:rPr>
        <w:t>Consoline</w:t>
      </w:r>
      <w:proofErr w:type="spellEnd"/>
      <w:r>
        <w:rPr>
          <w:rFonts w:ascii="Arial" w:hAnsi="Arial" w:cs="Arial"/>
          <w:sz w:val="18"/>
          <w:szCs w:val="18"/>
        </w:rPr>
        <w:t>”</w:t>
      </w:r>
    </w:p>
    <w:p w:rsidR="008F4040" w:rsidRDefault="008F4040" w:rsidP="008F4040">
      <w:pPr>
        <w:ind w:firstLine="288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em</w:t>
      </w:r>
      <w:proofErr w:type="gramEnd"/>
      <w:r>
        <w:rPr>
          <w:rFonts w:ascii="Arial" w:hAnsi="Arial" w:cs="Arial"/>
          <w:sz w:val="18"/>
          <w:szCs w:val="18"/>
        </w:rPr>
        <w:t xml:space="preserve">     de   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2017</w:t>
      </w:r>
    </w:p>
    <w:p w:rsidR="008F4040" w:rsidRDefault="008F4040" w:rsidP="008F4040">
      <w:pPr>
        <w:ind w:firstLine="2880"/>
        <w:jc w:val="both"/>
        <w:rPr>
          <w:rFonts w:ascii="Arial" w:hAnsi="Arial" w:cs="Arial"/>
          <w:sz w:val="18"/>
          <w:szCs w:val="18"/>
        </w:rPr>
      </w:pPr>
    </w:p>
    <w:p w:rsidR="008F4040" w:rsidRDefault="008F4040" w:rsidP="008F4040">
      <w:pPr>
        <w:jc w:val="both"/>
        <w:rPr>
          <w:rFonts w:ascii="Arial" w:hAnsi="Arial" w:cs="Arial"/>
          <w:sz w:val="18"/>
          <w:szCs w:val="18"/>
        </w:rPr>
      </w:pPr>
    </w:p>
    <w:p w:rsidR="008F4040" w:rsidRDefault="008F4040" w:rsidP="008F4040">
      <w:pPr>
        <w:ind w:firstLine="2880"/>
        <w:jc w:val="both"/>
        <w:rPr>
          <w:rFonts w:ascii="Arial" w:hAnsi="Arial" w:cs="Arial"/>
          <w:sz w:val="18"/>
          <w:szCs w:val="18"/>
        </w:rPr>
      </w:pPr>
    </w:p>
    <w:p w:rsidR="008F4040" w:rsidRDefault="008F4040" w:rsidP="008F4040">
      <w:pPr>
        <w:ind w:firstLine="2880"/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  <w:r>
        <w:rPr>
          <w:rFonts w:ascii="Arial" w:eastAsia="Arial" w:hAnsi="Arial" w:cs="Arial"/>
          <w:b/>
          <w:sz w:val="22"/>
          <w:szCs w:val="22"/>
          <w:lang w:eastAsia="pt-BR"/>
        </w:rPr>
        <w:t>DOUGLAS AUGUSTO PINHEIRO DE OLIVEIRA</w:t>
      </w:r>
    </w:p>
    <w:p w:rsidR="008F4040" w:rsidRDefault="008F4040" w:rsidP="008F4040">
      <w:pPr>
        <w:suppressAutoHyphens w:val="0"/>
        <w:ind w:firstLine="2880"/>
        <w:jc w:val="both"/>
      </w:pPr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>Prefeito do Município de Itatiba</w:t>
      </w:r>
    </w:p>
    <w:p w:rsidR="007761DD" w:rsidRPr="008F4040" w:rsidRDefault="007761DD" w:rsidP="008F4040"/>
    <w:sectPr w:rsidR="007761DD" w:rsidRPr="008F404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4040">
    <w:pPr>
      <w:pStyle w:val="Rodap"/>
      <w:ind w:right="360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-227965</wp:posOffset>
          </wp:positionV>
          <wp:extent cx="5372100" cy="82042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20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404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404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-257810</wp:posOffset>
          </wp:positionV>
          <wp:extent cx="5372100" cy="626745"/>
          <wp:effectExtent l="0" t="0" r="0" b="190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267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F40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40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0"/>
    <w:rsid w:val="007761DD"/>
    <w:rsid w:val="008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C965C-2BA0-4995-8D73-09DC9A1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4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40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4040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8F40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4040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8F40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F4040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F4040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4040"/>
    <w:rPr>
      <w:rFonts w:ascii="Arial" w:eastAsia="Calibri" w:hAnsi="Arial" w:cs="Arial"/>
      <w:b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1</cp:revision>
  <dcterms:created xsi:type="dcterms:W3CDTF">2017-11-14T12:57:00Z</dcterms:created>
  <dcterms:modified xsi:type="dcterms:W3CDTF">2017-11-14T12:58:00Z</dcterms:modified>
</cp:coreProperties>
</file>