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DF" w:rsidRPr="00CA4C58" w:rsidRDefault="00D856B2" w:rsidP="00D856B2">
      <w:pPr>
        <w:pStyle w:val="Ttulo1"/>
        <w:rPr>
          <w:sz w:val="24"/>
        </w:rPr>
      </w:pPr>
      <w:r>
        <w:rPr>
          <w:sz w:val="24"/>
        </w:rPr>
        <w:t xml:space="preserve">                                                       </w:t>
      </w:r>
      <w:bookmarkStart w:id="0" w:name="_GoBack"/>
      <w:bookmarkEnd w:id="0"/>
      <w:r>
        <w:rPr>
          <w:sz w:val="24"/>
        </w:rPr>
        <w:t xml:space="preserve">INDICAÇÃO Nº </w:t>
      </w:r>
    </w:p>
    <w:p w:rsidR="00EB5FDF" w:rsidRPr="00CA4C58" w:rsidRDefault="00EB5FDF" w:rsidP="00EB5FDF">
      <w:pPr>
        <w:ind w:left="567" w:right="425"/>
        <w:jc w:val="both"/>
        <w:rPr>
          <w:b/>
          <w:sz w:val="24"/>
          <w:szCs w:val="24"/>
        </w:rPr>
      </w:pPr>
    </w:p>
    <w:p w:rsidR="00EB5FDF" w:rsidRPr="00CA4C58" w:rsidRDefault="00EB5FDF" w:rsidP="00EB5FDF">
      <w:pPr>
        <w:ind w:left="567" w:right="425"/>
        <w:jc w:val="both"/>
        <w:rPr>
          <w:b/>
          <w:sz w:val="24"/>
          <w:szCs w:val="24"/>
        </w:rPr>
      </w:pPr>
    </w:p>
    <w:p w:rsidR="00EB5FDF" w:rsidRPr="00CA4C58" w:rsidRDefault="00EB5FDF" w:rsidP="00EB5FDF">
      <w:pPr>
        <w:ind w:left="567" w:right="425"/>
        <w:jc w:val="both"/>
        <w:rPr>
          <w:b/>
          <w:sz w:val="24"/>
          <w:szCs w:val="24"/>
        </w:rPr>
      </w:pPr>
    </w:p>
    <w:p w:rsidR="00EB5FDF" w:rsidRPr="00CA4C58" w:rsidRDefault="00EB5FDF" w:rsidP="00EB5FDF">
      <w:pPr>
        <w:ind w:left="567" w:right="425"/>
        <w:jc w:val="both"/>
        <w:rPr>
          <w:b/>
          <w:sz w:val="24"/>
          <w:szCs w:val="24"/>
        </w:rPr>
      </w:pPr>
      <w:r w:rsidRPr="00CA4C58">
        <w:rPr>
          <w:b/>
          <w:sz w:val="24"/>
          <w:szCs w:val="24"/>
        </w:rPr>
        <w:t xml:space="preserve">                               </w:t>
      </w:r>
      <w:r w:rsidRPr="00CA4C58">
        <w:rPr>
          <w:b/>
          <w:sz w:val="24"/>
          <w:szCs w:val="24"/>
          <w:u w:val="single"/>
        </w:rPr>
        <w:t>ASSUNTO</w:t>
      </w:r>
      <w:r w:rsidRPr="00CA4C58">
        <w:rPr>
          <w:b/>
          <w:sz w:val="24"/>
          <w:szCs w:val="24"/>
        </w:rPr>
        <w:t xml:space="preserve">: </w:t>
      </w:r>
      <w:r w:rsidRPr="00CA4C58">
        <w:rPr>
          <w:i/>
          <w:sz w:val="24"/>
          <w:szCs w:val="24"/>
        </w:rPr>
        <w:t>SOLICITO AO SR. PREFE</w:t>
      </w:r>
      <w:r w:rsidRPr="00CA4C58">
        <w:rPr>
          <w:i/>
          <w:sz w:val="24"/>
          <w:szCs w:val="24"/>
        </w:rPr>
        <w:t>ITO MUNICIPAL QUE INTERCEDA ATRAVÉS DA SECRETARIA DE OBRAS</w:t>
      </w:r>
      <w:r w:rsidR="00CA4C58" w:rsidRPr="00CA4C58">
        <w:rPr>
          <w:i/>
          <w:sz w:val="24"/>
          <w:szCs w:val="24"/>
        </w:rPr>
        <w:t xml:space="preserve"> E MEIO AMBIENTE</w:t>
      </w:r>
      <w:r w:rsidRPr="00CA4C58">
        <w:rPr>
          <w:i/>
          <w:sz w:val="24"/>
          <w:szCs w:val="24"/>
        </w:rPr>
        <w:t xml:space="preserve"> DA PREFEITURA, A LIMPEZA DA SERVIDÃO QUE PASSA PELO ITATIBA MALL.</w:t>
      </w:r>
      <w:r w:rsidRPr="00CA4C58">
        <w:rPr>
          <w:b/>
          <w:sz w:val="24"/>
          <w:szCs w:val="24"/>
        </w:rPr>
        <w:t xml:space="preserve"> </w:t>
      </w:r>
    </w:p>
    <w:p w:rsidR="00EB5FDF" w:rsidRPr="00CA4C58" w:rsidRDefault="00EB5FDF" w:rsidP="00EB5FDF">
      <w:pPr>
        <w:ind w:left="567" w:right="425"/>
        <w:jc w:val="both"/>
        <w:rPr>
          <w:b/>
          <w:sz w:val="24"/>
          <w:szCs w:val="24"/>
        </w:rPr>
      </w:pPr>
    </w:p>
    <w:p w:rsidR="00EB5FDF" w:rsidRPr="00CA4C58" w:rsidRDefault="00EB5FDF" w:rsidP="00EB5FDF">
      <w:pPr>
        <w:ind w:left="567" w:right="425"/>
        <w:jc w:val="both"/>
        <w:rPr>
          <w:b/>
          <w:sz w:val="24"/>
          <w:szCs w:val="24"/>
        </w:rPr>
      </w:pPr>
    </w:p>
    <w:p w:rsidR="00EB5FDF" w:rsidRPr="00CA4C58" w:rsidRDefault="00EB5FDF" w:rsidP="00EB5FDF">
      <w:pPr>
        <w:ind w:left="2694" w:right="425"/>
        <w:rPr>
          <w:b/>
          <w:sz w:val="24"/>
          <w:szCs w:val="24"/>
        </w:rPr>
      </w:pPr>
      <w:r w:rsidRPr="00CA4C58">
        <w:rPr>
          <w:b/>
          <w:sz w:val="24"/>
          <w:szCs w:val="24"/>
        </w:rPr>
        <w:t xml:space="preserve">      Senhor Presidente,</w:t>
      </w:r>
    </w:p>
    <w:p w:rsidR="00EB5FDF" w:rsidRPr="00CA4C58" w:rsidRDefault="00EB5FDF" w:rsidP="00EB5FDF">
      <w:pPr>
        <w:ind w:left="567" w:right="425"/>
        <w:jc w:val="both"/>
        <w:rPr>
          <w:b/>
          <w:sz w:val="24"/>
          <w:szCs w:val="24"/>
        </w:rPr>
      </w:pPr>
    </w:p>
    <w:p w:rsidR="00EB5FDF" w:rsidRPr="00CA4C58" w:rsidRDefault="00EB5FDF" w:rsidP="00EB5FDF">
      <w:pPr>
        <w:ind w:left="567" w:right="425"/>
        <w:jc w:val="both"/>
        <w:rPr>
          <w:b/>
          <w:sz w:val="24"/>
          <w:szCs w:val="24"/>
        </w:rPr>
      </w:pPr>
      <w:r w:rsidRPr="00CA4C58">
        <w:rPr>
          <w:b/>
          <w:sz w:val="24"/>
          <w:szCs w:val="24"/>
        </w:rPr>
        <w:t xml:space="preserve">                                     </w:t>
      </w:r>
    </w:p>
    <w:p w:rsidR="00EB5FDF" w:rsidRPr="00EB5FDF" w:rsidRDefault="00EB5FDF" w:rsidP="00EB5FDF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 w:rsidRPr="00CA4C58">
        <w:rPr>
          <w:sz w:val="24"/>
          <w:szCs w:val="24"/>
        </w:rPr>
        <w:t xml:space="preserve">                                          C</w:t>
      </w:r>
      <w:r w:rsidRPr="00CA4C58">
        <w:rPr>
          <w:sz w:val="24"/>
          <w:szCs w:val="24"/>
        </w:rPr>
        <w:t xml:space="preserve">omo é sabido, há </w:t>
      </w:r>
      <w:proofErr w:type="gramStart"/>
      <w:r w:rsidRPr="00CA4C58">
        <w:rPr>
          <w:sz w:val="24"/>
          <w:szCs w:val="24"/>
        </w:rPr>
        <w:t xml:space="preserve">15 </w:t>
      </w:r>
      <w:r w:rsidRPr="00CA4C58">
        <w:rPr>
          <w:sz w:val="24"/>
          <w:szCs w:val="24"/>
        </w:rPr>
        <w:t xml:space="preserve"> anos</w:t>
      </w:r>
      <w:proofErr w:type="gramEnd"/>
      <w:r w:rsidRPr="00CA4C58">
        <w:rPr>
          <w:sz w:val="24"/>
          <w:szCs w:val="24"/>
        </w:rPr>
        <w:t xml:space="preserve"> foi instalada em nossa cidade</w:t>
      </w:r>
      <w:r w:rsidRPr="00CA4C58">
        <w:rPr>
          <w:sz w:val="24"/>
          <w:szCs w:val="24"/>
        </w:rPr>
        <w:t xml:space="preserve">, </w:t>
      </w:r>
      <w:r w:rsidRPr="00CA4C58">
        <w:rPr>
          <w:color w:val="000000" w:themeColor="text1"/>
          <w:sz w:val="24"/>
          <w:szCs w:val="24"/>
        </w:rPr>
        <w:t xml:space="preserve"> o Itatiba </w:t>
      </w:r>
      <w:proofErr w:type="spellStart"/>
      <w:r w:rsidRPr="00CA4C58">
        <w:rPr>
          <w:color w:val="000000" w:themeColor="text1"/>
          <w:sz w:val="24"/>
          <w:szCs w:val="24"/>
        </w:rPr>
        <w:t>Mall</w:t>
      </w:r>
      <w:proofErr w:type="spellEnd"/>
      <w:r w:rsidRPr="00CA4C58">
        <w:rPr>
          <w:color w:val="000000" w:themeColor="text1"/>
          <w:sz w:val="24"/>
          <w:szCs w:val="24"/>
        </w:rPr>
        <w:t xml:space="preserve">, </w:t>
      </w:r>
      <w:r w:rsidRPr="00EB5FDF">
        <w:rPr>
          <w:color w:val="000000" w:themeColor="text1"/>
          <w:sz w:val="24"/>
          <w:szCs w:val="24"/>
        </w:rPr>
        <w:t>um complexo de entretenimento e serviços, c</w:t>
      </w:r>
      <w:r w:rsidRPr="00CA4C58">
        <w:rPr>
          <w:color w:val="000000" w:themeColor="text1"/>
          <w:sz w:val="24"/>
          <w:szCs w:val="24"/>
        </w:rPr>
        <w:t xml:space="preserve">om bares, restaurantes, cinema., </w:t>
      </w:r>
      <w:r w:rsidRPr="00EB5FDF">
        <w:rPr>
          <w:color w:val="000000" w:themeColor="text1"/>
          <w:sz w:val="24"/>
          <w:szCs w:val="24"/>
        </w:rPr>
        <w:t xml:space="preserve"> salão de beleza, escola de inglês,</w:t>
      </w:r>
      <w:r w:rsidRPr="00CA4C58">
        <w:rPr>
          <w:color w:val="000000" w:themeColor="text1"/>
          <w:sz w:val="24"/>
          <w:szCs w:val="24"/>
        </w:rPr>
        <w:t xml:space="preserve"> lavanderia e clínicas de saúde localizado na Saída p</w:t>
      </w:r>
      <w:r w:rsidR="00C26430" w:rsidRPr="00CA4C58">
        <w:rPr>
          <w:color w:val="000000" w:themeColor="text1"/>
          <w:sz w:val="24"/>
          <w:szCs w:val="24"/>
        </w:rPr>
        <w:t>ara Morungaba/Campinas na Avenid</w:t>
      </w:r>
      <w:r w:rsidRPr="00CA4C58">
        <w:rPr>
          <w:color w:val="000000" w:themeColor="text1"/>
          <w:sz w:val="24"/>
          <w:szCs w:val="24"/>
        </w:rPr>
        <w:t>a Prefeito José Mauricio de Camargo, 400.</w:t>
      </w:r>
    </w:p>
    <w:p w:rsidR="00EB5FDF" w:rsidRPr="00CA4C58" w:rsidRDefault="00EB5FDF" w:rsidP="00CA4C58">
      <w:pPr>
        <w:shd w:val="clear" w:color="auto" w:fill="FFFFFF"/>
        <w:rPr>
          <w:color w:val="000000" w:themeColor="text1"/>
          <w:sz w:val="24"/>
          <w:szCs w:val="24"/>
        </w:rPr>
      </w:pPr>
    </w:p>
    <w:p w:rsidR="00EB5FDF" w:rsidRPr="00CA4C58" w:rsidRDefault="00EB5FDF" w:rsidP="00EB5FDF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 w:rsidRPr="00CA4C58">
        <w:rPr>
          <w:sz w:val="24"/>
          <w:szCs w:val="24"/>
        </w:rPr>
        <w:t xml:space="preserve"> </w:t>
      </w:r>
      <w:r w:rsidR="00C26430" w:rsidRPr="00CA4C58">
        <w:rPr>
          <w:sz w:val="24"/>
          <w:szCs w:val="24"/>
        </w:rPr>
        <w:t xml:space="preserve">                                Em </w:t>
      </w:r>
      <w:proofErr w:type="gramStart"/>
      <w:r w:rsidR="00C26430" w:rsidRPr="00CA4C58">
        <w:rPr>
          <w:sz w:val="24"/>
          <w:szCs w:val="24"/>
        </w:rPr>
        <w:t>Março</w:t>
      </w:r>
      <w:proofErr w:type="gramEnd"/>
      <w:r w:rsidR="00C26430" w:rsidRPr="00CA4C58">
        <w:rPr>
          <w:sz w:val="24"/>
          <w:szCs w:val="24"/>
        </w:rPr>
        <w:t xml:space="preserve"> de 2106 esse local sofreu os estragos da enchente que assolou nosso município.</w:t>
      </w:r>
    </w:p>
    <w:p w:rsidR="00EB5FDF" w:rsidRPr="00CA4C58" w:rsidRDefault="00CA4C58" w:rsidP="00CA4C5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26430" w:rsidRPr="00CA4C58">
        <w:rPr>
          <w:sz w:val="24"/>
          <w:szCs w:val="24"/>
        </w:rPr>
        <w:t xml:space="preserve">    Há uma preocupação da Administração do Local </w:t>
      </w:r>
      <w:r w:rsidRPr="00CA4C58">
        <w:rPr>
          <w:sz w:val="24"/>
          <w:szCs w:val="24"/>
        </w:rPr>
        <w:t xml:space="preserve">que em, </w:t>
      </w:r>
      <w:r w:rsidR="00C26430" w:rsidRPr="00CA4C58">
        <w:rPr>
          <w:sz w:val="24"/>
          <w:szCs w:val="24"/>
        </w:rPr>
        <w:t>2008/2009     realizou a construção d</w:t>
      </w:r>
      <w:r w:rsidR="00C26430" w:rsidRPr="00CA4C58">
        <w:rPr>
          <w:sz w:val="24"/>
          <w:szCs w:val="24"/>
        </w:rPr>
        <w:t>as galerias pluviais para escoamen</w:t>
      </w:r>
      <w:r w:rsidR="00C26430" w:rsidRPr="00CA4C58">
        <w:rPr>
          <w:sz w:val="24"/>
          <w:szCs w:val="24"/>
        </w:rPr>
        <w:t xml:space="preserve">to e canalização com a Servidão e  a Prefeitura </w:t>
      </w:r>
      <w:r w:rsidR="00C26430" w:rsidRPr="00CA4C58">
        <w:rPr>
          <w:sz w:val="24"/>
          <w:szCs w:val="24"/>
        </w:rPr>
        <w:t>ficou responsável pela</w:t>
      </w:r>
      <w:r w:rsidR="00C26430" w:rsidRPr="00CA4C58">
        <w:rPr>
          <w:sz w:val="24"/>
          <w:szCs w:val="24"/>
        </w:rPr>
        <w:t xml:space="preserve"> limpeza, porém </w:t>
      </w:r>
      <w:r w:rsidR="00C26430" w:rsidRPr="00CA4C58">
        <w:rPr>
          <w:sz w:val="24"/>
          <w:szCs w:val="24"/>
          <w:shd w:val="clear" w:color="auto" w:fill="FFFFFF"/>
        </w:rPr>
        <w:t>a limpeza da servidão que</w:t>
      </w:r>
      <w:r w:rsidR="00C26430" w:rsidRPr="00CA4C58">
        <w:rPr>
          <w:sz w:val="24"/>
          <w:szCs w:val="24"/>
          <w:shd w:val="clear" w:color="auto" w:fill="FFFFFF"/>
        </w:rPr>
        <w:t xml:space="preserve"> atende o fundo do Itatiba Mall não tem ocorrido</w:t>
      </w:r>
      <w:r w:rsidRPr="00CA4C58">
        <w:rPr>
          <w:sz w:val="24"/>
          <w:szCs w:val="24"/>
          <w:shd w:val="clear" w:color="auto" w:fill="FFFFFF"/>
        </w:rPr>
        <w:t>, causando grande preocupação aos administradores.</w:t>
      </w:r>
    </w:p>
    <w:p w:rsidR="00EB5FDF" w:rsidRPr="00CA4C58" w:rsidRDefault="00EB5FDF" w:rsidP="00EB5FDF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B5FDF" w:rsidRPr="00CA4C58" w:rsidRDefault="00CA4C58" w:rsidP="00CA4C58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 w:rsidRPr="00CA4C58">
        <w:rPr>
          <w:sz w:val="24"/>
          <w:szCs w:val="24"/>
        </w:rPr>
        <w:t xml:space="preserve">                              </w:t>
      </w:r>
      <w:r w:rsidR="00EB5FDF" w:rsidRPr="00CA4C58">
        <w:rPr>
          <w:sz w:val="24"/>
          <w:szCs w:val="24"/>
        </w:rPr>
        <w:t xml:space="preserve">Pelo exposto, </w:t>
      </w:r>
      <w:r w:rsidR="00EB5FDF" w:rsidRPr="00CA4C58">
        <w:rPr>
          <w:b/>
          <w:sz w:val="24"/>
          <w:szCs w:val="24"/>
        </w:rPr>
        <w:t>INDICO</w:t>
      </w:r>
      <w:r w:rsidR="00EB5FDF" w:rsidRPr="00CA4C58">
        <w:rPr>
          <w:sz w:val="24"/>
          <w:szCs w:val="24"/>
        </w:rPr>
        <w:t>, nos termos Regimentais desta Casa de Leis, diretamente ao Sr. Prefeito Municipal, pa</w:t>
      </w:r>
      <w:r w:rsidRPr="00CA4C58">
        <w:rPr>
          <w:sz w:val="24"/>
          <w:szCs w:val="24"/>
        </w:rPr>
        <w:t>ra que o mesmo interceda junto à Secretaria de Obras e Meio Ambiente a Limpeza da Servidão que atende o referido local.</w:t>
      </w:r>
      <w:r w:rsidR="00EB5FDF" w:rsidRPr="00CA4C58">
        <w:rPr>
          <w:sz w:val="24"/>
          <w:szCs w:val="24"/>
        </w:rPr>
        <w:t xml:space="preserve"> </w:t>
      </w:r>
    </w:p>
    <w:p w:rsidR="00EB5FDF" w:rsidRPr="00CA4C58" w:rsidRDefault="00EB5FDF" w:rsidP="00EB5FDF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B5FDF" w:rsidRPr="00CA4C58" w:rsidRDefault="00EB5FDF" w:rsidP="00EB5FDF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B5FDF" w:rsidRPr="00CA4C58" w:rsidRDefault="00EB5FDF" w:rsidP="00EB5FDF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B5FDF" w:rsidRPr="00CA4C58" w:rsidRDefault="00EB5FDF" w:rsidP="00EB5FDF">
      <w:pPr>
        <w:pStyle w:val="TextosemFormatao"/>
        <w:ind w:left="1134" w:right="1134"/>
        <w:jc w:val="center"/>
        <w:rPr>
          <w:rFonts w:ascii="Times New Roman" w:hAnsi="Times New Roman"/>
          <w:b w:val="0"/>
          <w:sz w:val="24"/>
          <w:szCs w:val="24"/>
        </w:rPr>
      </w:pPr>
      <w:r w:rsidRPr="00CA4C58">
        <w:rPr>
          <w:rFonts w:ascii="Times New Roman" w:hAnsi="Times New Roman"/>
          <w:sz w:val="24"/>
          <w:szCs w:val="24"/>
        </w:rPr>
        <w:t xml:space="preserve">SALA DAS SESSÕES, </w:t>
      </w:r>
      <w:r w:rsidR="00CA4C58" w:rsidRPr="00CA4C58">
        <w:rPr>
          <w:rFonts w:ascii="Times New Roman" w:hAnsi="Times New Roman"/>
          <w:sz w:val="24"/>
          <w:szCs w:val="24"/>
        </w:rPr>
        <w:t xml:space="preserve">06 de </w:t>
      </w:r>
      <w:proofErr w:type="gramStart"/>
      <w:r w:rsidR="00CA4C58" w:rsidRPr="00CA4C58">
        <w:rPr>
          <w:rFonts w:ascii="Times New Roman" w:hAnsi="Times New Roman"/>
          <w:sz w:val="24"/>
          <w:szCs w:val="24"/>
        </w:rPr>
        <w:t>Novembro</w:t>
      </w:r>
      <w:proofErr w:type="gramEnd"/>
      <w:r w:rsidR="00CA4C58" w:rsidRPr="00CA4C58">
        <w:rPr>
          <w:rFonts w:ascii="Times New Roman" w:hAnsi="Times New Roman"/>
          <w:sz w:val="24"/>
          <w:szCs w:val="24"/>
        </w:rPr>
        <w:t xml:space="preserve"> de 2017</w:t>
      </w:r>
    </w:p>
    <w:p w:rsidR="00EB5FDF" w:rsidRPr="00CA4C58" w:rsidRDefault="00EB5FDF" w:rsidP="00EB5FDF">
      <w:pPr>
        <w:pStyle w:val="TextosemFormatao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:rsidR="00EB5FDF" w:rsidRPr="00CA4C58" w:rsidRDefault="00EB5FDF" w:rsidP="00EB5FDF">
      <w:pPr>
        <w:pStyle w:val="TextosemFormatao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:rsidR="00EB5FDF" w:rsidRPr="00CA4C58" w:rsidRDefault="00EB5FDF" w:rsidP="00EB5FDF">
      <w:pPr>
        <w:pStyle w:val="TextosemFormatao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:rsidR="00CA4C58" w:rsidRDefault="00CA4C58" w:rsidP="00EB5FDF">
      <w:pPr>
        <w:pStyle w:val="TextosemFormatao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:rsidR="00CA4C58" w:rsidRPr="00CA4C58" w:rsidRDefault="00CA4C58" w:rsidP="00EB5FDF">
      <w:pPr>
        <w:pStyle w:val="TextosemFormatao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:rsidR="00EB5FDF" w:rsidRPr="00CA4C58" w:rsidRDefault="00EB5FDF" w:rsidP="00EB5FDF">
      <w:pPr>
        <w:pStyle w:val="TextosemFormatao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:rsidR="00CA4C58" w:rsidRPr="00CA4C58" w:rsidRDefault="00CA4C58" w:rsidP="00EB5FDF">
      <w:pPr>
        <w:pStyle w:val="TextosemFormatao"/>
        <w:ind w:left="1134" w:right="1134"/>
        <w:jc w:val="center"/>
        <w:rPr>
          <w:rFonts w:ascii="Times New Roman" w:hAnsi="Times New Roman"/>
          <w:sz w:val="24"/>
          <w:szCs w:val="24"/>
        </w:rPr>
      </w:pPr>
      <w:r w:rsidRPr="00CA4C58">
        <w:rPr>
          <w:rFonts w:ascii="Times New Roman" w:hAnsi="Times New Roman"/>
          <w:sz w:val="24"/>
          <w:szCs w:val="24"/>
        </w:rPr>
        <w:t>EVAIR PIOVESANA</w:t>
      </w:r>
    </w:p>
    <w:p w:rsidR="00EB5FDF" w:rsidRPr="00CA4C58" w:rsidRDefault="00CA4C58" w:rsidP="00EB5FDF">
      <w:pPr>
        <w:pStyle w:val="TextosemFormatao"/>
        <w:ind w:left="1134" w:right="1134"/>
        <w:jc w:val="center"/>
        <w:rPr>
          <w:rFonts w:ascii="Times New Roman" w:hAnsi="Times New Roman"/>
          <w:b w:val="0"/>
          <w:sz w:val="24"/>
          <w:szCs w:val="24"/>
        </w:rPr>
      </w:pPr>
      <w:r w:rsidRPr="00CA4C58">
        <w:rPr>
          <w:rFonts w:ascii="Times New Roman" w:hAnsi="Times New Roman"/>
          <w:sz w:val="24"/>
          <w:szCs w:val="24"/>
        </w:rPr>
        <w:t>Vereador PDT</w:t>
      </w:r>
    </w:p>
    <w:p w:rsidR="00EB5FDF" w:rsidRPr="00CA4C58" w:rsidRDefault="00EB5FDF" w:rsidP="00EB5FDF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EB5FDF" w:rsidRPr="00CA4C58" w:rsidRDefault="00EB5FDF" w:rsidP="00EB5FDF">
      <w:pPr>
        <w:rPr>
          <w:sz w:val="24"/>
          <w:szCs w:val="24"/>
        </w:rPr>
      </w:pPr>
    </w:p>
    <w:p w:rsidR="00EB5FDF" w:rsidRPr="00CA4C58" w:rsidRDefault="00EB5FDF" w:rsidP="00EB5FDF">
      <w:pPr>
        <w:spacing w:line="360" w:lineRule="auto"/>
        <w:jc w:val="both"/>
        <w:rPr>
          <w:b/>
          <w:sz w:val="24"/>
          <w:szCs w:val="24"/>
        </w:rPr>
      </w:pPr>
    </w:p>
    <w:p w:rsidR="00306691" w:rsidRPr="00CA4C58" w:rsidRDefault="00D856B2">
      <w:pPr>
        <w:rPr>
          <w:sz w:val="24"/>
          <w:szCs w:val="24"/>
        </w:rPr>
      </w:pPr>
    </w:p>
    <w:sectPr w:rsidR="00306691" w:rsidRPr="00CA4C58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0991192dbd5f4351"/>
      <w:headerReference w:type="even" r:id="R06f90aad4b4044e0"/>
      <w:headerReference w:type="first" r:id="R5a929dd49b2c41f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64c204a58848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DF"/>
    <w:rsid w:val="00092F86"/>
    <w:rsid w:val="00857151"/>
    <w:rsid w:val="00BA67C2"/>
    <w:rsid w:val="00BE3218"/>
    <w:rsid w:val="00C26430"/>
    <w:rsid w:val="00CA4C58"/>
    <w:rsid w:val="00D856B2"/>
    <w:rsid w:val="00EB5FD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011C-DA20-459E-93E3-9EA88F12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5FDF"/>
    <w:pPr>
      <w:keepNext/>
      <w:jc w:val="both"/>
      <w:outlineLvl w:val="0"/>
    </w:pPr>
    <w:rPr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FDF"/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EB5FDF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5FDF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5FDF"/>
    <w:pPr>
      <w:spacing w:before="100" w:beforeAutospacing="1" w:after="100" w:afterAutospacing="1"/>
    </w:pPr>
    <w:rPr>
      <w:sz w:val="24"/>
      <w:szCs w:val="24"/>
    </w:rPr>
  </w:style>
  <w:style w:type="paragraph" w:customStyle="1" w:styleId="m-4945876456670824816ydpe3764564yiv1846326369msonormal">
    <w:name w:val="m_-4945876456670824816ydpe3764564yiv1846326369msonormal"/>
    <w:basedOn w:val="Normal"/>
    <w:rsid w:val="00C264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6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6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991192dbd5f4351" /><Relationship Type="http://schemas.openxmlformats.org/officeDocument/2006/relationships/header" Target="/word/header2.xml" Id="R06f90aad4b4044e0" /><Relationship Type="http://schemas.openxmlformats.org/officeDocument/2006/relationships/header" Target="/word/header3.xml" Id="R5a929dd49b2c41f8" /><Relationship Type="http://schemas.openxmlformats.org/officeDocument/2006/relationships/image" Target="/word/media/b0b6e705-8f72-4155-8117-0c2c88cab4ce.png" Id="Rffbc4d9a3fb546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0b6e705-8f72-4155-8117-0c2c88cab4ce.png" Id="Rce64c204a58848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2</cp:revision>
  <cp:lastPrinted>2017-12-04T13:58:00Z</cp:lastPrinted>
  <dcterms:created xsi:type="dcterms:W3CDTF">2017-12-04T13:22:00Z</dcterms:created>
  <dcterms:modified xsi:type="dcterms:W3CDTF">2017-12-04T13:59:00Z</dcterms:modified>
</cp:coreProperties>
</file>