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FB" w:rsidRPr="00B23E90" w:rsidRDefault="002634FB" w:rsidP="00263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A60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A6085">
        <w:rPr>
          <w:rFonts w:ascii="Times New Roman" w:hAnsi="Times New Roman" w:cs="Times New Roman"/>
          <w:b/>
          <w:sz w:val="24"/>
          <w:szCs w:val="24"/>
        </w:rPr>
        <w:t>16/2018</w:t>
      </w:r>
    </w:p>
    <w:p w:rsidR="002634FB" w:rsidRPr="00B23E90" w:rsidRDefault="002634FB" w:rsidP="002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FB" w:rsidRPr="00B23E90" w:rsidRDefault="002634FB" w:rsidP="002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FB" w:rsidRPr="00B23E90" w:rsidRDefault="002634FB" w:rsidP="002634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 Operação Tapa Buraco na Rua João Pelizer – Vila Centenário, próximo ao supermercado Jota Pê, como especifica. </w:t>
      </w:r>
    </w:p>
    <w:p w:rsidR="002634FB" w:rsidRPr="00B23E90" w:rsidRDefault="002634FB" w:rsidP="002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FB" w:rsidRPr="00B23E90" w:rsidRDefault="002634FB" w:rsidP="002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FB" w:rsidRPr="00B23E90" w:rsidRDefault="002634FB" w:rsidP="002634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34FB" w:rsidRPr="00B23E90" w:rsidRDefault="002634FB" w:rsidP="002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FB" w:rsidRPr="00B23E90" w:rsidRDefault="002634FB" w:rsidP="002634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>
        <w:rPr>
          <w:rFonts w:ascii="Times New Roman" w:hAnsi="Times New Roman" w:cs="Times New Roman"/>
          <w:sz w:val="24"/>
          <w:szCs w:val="24"/>
        </w:rPr>
        <w:t>na rua João Pelizer, Vila centenário próximo ao supermercado Jota Pe.</w:t>
      </w:r>
    </w:p>
    <w:p w:rsidR="002634FB" w:rsidRPr="00B23E90" w:rsidRDefault="002634FB" w:rsidP="002634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a um grande buraco nesta rua, que torna o trafego muito difícil e de risco. </w:t>
      </w:r>
    </w:p>
    <w:p w:rsidR="002634FB" w:rsidRPr="002634FB" w:rsidRDefault="002634FB" w:rsidP="0026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executada o mais breve possível</w:t>
      </w:r>
    </w:p>
    <w:p w:rsidR="002634FB" w:rsidRPr="00B23E90" w:rsidRDefault="002634FB" w:rsidP="002634FB">
      <w:pPr>
        <w:rPr>
          <w:rFonts w:ascii="Times New Roman" w:hAnsi="Times New Roman" w:cs="Times New Roman"/>
          <w:sz w:val="24"/>
          <w:szCs w:val="24"/>
        </w:rPr>
      </w:pPr>
    </w:p>
    <w:p w:rsidR="002634FB" w:rsidRDefault="002634FB" w:rsidP="002634F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 de janeiro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2634FB" w:rsidRDefault="002634FB" w:rsidP="002634F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2634FB" w:rsidRDefault="002634FB" w:rsidP="002634F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</w:p>
    <w:p w:rsidR="002634FB" w:rsidRPr="002634FB" w:rsidRDefault="002634FB" w:rsidP="002634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2634FB" w:rsidRPr="00B23E90" w:rsidRDefault="002634FB" w:rsidP="002634FB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Vereador- 1º Secretário- SD</w:t>
      </w:r>
    </w:p>
    <w:p w:rsidR="002634FB" w:rsidRPr="00B23E90" w:rsidRDefault="002634FB" w:rsidP="00263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D5" w:rsidRDefault="00BF5D64" w:rsidP="002634FB">
      <w:pPr>
        <w:jc w:val="center"/>
      </w:pPr>
    </w:p>
    <w:sectPr w:rsidR="006B42D5" w:rsidSect="000E31DC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64" w:rsidRDefault="00BF5D64">
      <w:pPr>
        <w:spacing w:after="0" w:line="240" w:lineRule="auto"/>
      </w:pPr>
      <w:r>
        <w:separator/>
      </w:r>
    </w:p>
  </w:endnote>
  <w:endnote w:type="continuationSeparator" w:id="0">
    <w:p w:rsidR="00BF5D64" w:rsidRDefault="00BF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64" w:rsidRDefault="00BF5D64">
      <w:pPr>
        <w:spacing w:after="0" w:line="240" w:lineRule="auto"/>
      </w:pPr>
      <w:r>
        <w:separator/>
      </w:r>
    </w:p>
  </w:footnote>
  <w:footnote w:type="continuationSeparator" w:id="0">
    <w:p w:rsidR="00BF5D64" w:rsidRDefault="00BF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5D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5D64"/>
  <w:p w:rsidR="00025BDB" w:rsidRDefault="00BF5D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5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B"/>
    <w:rsid w:val="00025BDB"/>
    <w:rsid w:val="000E31DC"/>
    <w:rsid w:val="002634FB"/>
    <w:rsid w:val="007C22EF"/>
    <w:rsid w:val="00905A87"/>
    <w:rsid w:val="00960CB6"/>
    <w:rsid w:val="00AA6085"/>
    <w:rsid w:val="00B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780F-B736-4603-BD5A-FC5370A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2018-01-08T11:49:00Z</dcterms:created>
  <dcterms:modified xsi:type="dcterms:W3CDTF">2018-02-06T12:28:00Z</dcterms:modified>
</cp:coreProperties>
</file>