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6D" w:rsidRPr="00B7200C" w:rsidRDefault="00A4056D" w:rsidP="00A4056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A4056D" w:rsidRPr="00DB5753" w:rsidRDefault="00A4056D" w:rsidP="00A4056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4056D" w:rsidRDefault="00A4056D" w:rsidP="00A4056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4056D" w:rsidRDefault="00A4056D" w:rsidP="00A4056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ao longo da</w:t>
      </w:r>
      <w:r>
        <w:rPr>
          <w:rFonts w:cs="Calibri"/>
          <w:b/>
          <w:sz w:val="24"/>
          <w:szCs w:val="24"/>
        </w:rPr>
        <w:t xml:space="preserve"> Avenida Marcelo Gervásio Dian, no Bairro Itatiba Park</w:t>
      </w:r>
      <w:r>
        <w:rPr>
          <w:rFonts w:cs="Calibri"/>
          <w:b/>
          <w:sz w:val="24"/>
          <w:szCs w:val="24"/>
        </w:rPr>
        <w:t>. Conforme esclarece.</w:t>
      </w:r>
    </w:p>
    <w:p w:rsidR="00A4056D" w:rsidRPr="00D22A42" w:rsidRDefault="00A4056D" w:rsidP="00A4056D">
      <w:pPr>
        <w:jc w:val="both"/>
        <w:rPr>
          <w:rFonts w:cs="Calibri"/>
          <w:b/>
          <w:sz w:val="24"/>
          <w:szCs w:val="24"/>
        </w:rPr>
      </w:pPr>
    </w:p>
    <w:p w:rsidR="00A4056D" w:rsidRPr="00585F2B" w:rsidRDefault="00A4056D" w:rsidP="00A4056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4056D" w:rsidRDefault="00A4056D" w:rsidP="00A4056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4056D" w:rsidRDefault="00A4056D" w:rsidP="00A4056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4056D" w:rsidRPr="00271E23" w:rsidRDefault="00A4056D" w:rsidP="00A4056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4056D" w:rsidRDefault="00A4056D" w:rsidP="00A4056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A4056D" w:rsidRPr="00301585" w:rsidRDefault="00A4056D" w:rsidP="00A4056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4056D" w:rsidRPr="000C206B" w:rsidRDefault="00A4056D" w:rsidP="00A4056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 ao longo da </w:t>
      </w:r>
      <w:r w:rsidRPr="000C206B">
        <w:rPr>
          <w:rFonts w:cs="Calibri"/>
          <w:sz w:val="24"/>
          <w:szCs w:val="24"/>
        </w:rPr>
        <w:t xml:space="preserve">Avenida </w:t>
      </w:r>
      <w:r>
        <w:rPr>
          <w:rFonts w:cs="Calibri"/>
          <w:sz w:val="24"/>
          <w:szCs w:val="24"/>
        </w:rPr>
        <w:t xml:space="preserve">Marcelo </w:t>
      </w:r>
      <w:proofErr w:type="spellStart"/>
      <w:r>
        <w:rPr>
          <w:rFonts w:cs="Calibri"/>
          <w:sz w:val="24"/>
          <w:szCs w:val="24"/>
        </w:rPr>
        <w:t>Gervásio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Dian</w:t>
      </w:r>
      <w:proofErr w:type="spellEnd"/>
      <w:r>
        <w:rPr>
          <w:rFonts w:cs="Calibri"/>
          <w:sz w:val="24"/>
          <w:szCs w:val="24"/>
        </w:rPr>
        <w:t>, no Bairro Itatiba Park</w:t>
      </w:r>
      <w:bookmarkStart w:id="0" w:name="_GoBack"/>
      <w:bookmarkEnd w:id="0"/>
      <w:r w:rsidRPr="000C206B">
        <w:rPr>
          <w:rFonts w:cs="Calibri"/>
          <w:sz w:val="24"/>
          <w:szCs w:val="24"/>
        </w:rPr>
        <w:t>.</w:t>
      </w:r>
    </w:p>
    <w:p w:rsidR="00A4056D" w:rsidRDefault="00A4056D" w:rsidP="00A4056D">
      <w:pPr>
        <w:spacing w:line="360" w:lineRule="auto"/>
        <w:jc w:val="both"/>
        <w:rPr>
          <w:rFonts w:cs="Calibri"/>
          <w:sz w:val="24"/>
          <w:szCs w:val="24"/>
        </w:rPr>
      </w:pPr>
    </w:p>
    <w:p w:rsidR="00A4056D" w:rsidRDefault="00A4056D" w:rsidP="00A4056D">
      <w:pPr>
        <w:spacing w:line="360" w:lineRule="auto"/>
        <w:jc w:val="both"/>
        <w:rPr>
          <w:rFonts w:cs="Calibri"/>
          <w:sz w:val="24"/>
          <w:szCs w:val="24"/>
        </w:rPr>
      </w:pPr>
    </w:p>
    <w:p w:rsidR="00A4056D" w:rsidRDefault="00A4056D" w:rsidP="00A4056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fevereiro de 2018. </w:t>
      </w:r>
    </w:p>
    <w:p w:rsidR="00A4056D" w:rsidRDefault="00A4056D" w:rsidP="00A4056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4056D" w:rsidRDefault="00A4056D" w:rsidP="00A4056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4056D" w:rsidRDefault="00A4056D" w:rsidP="00A4056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4056D" w:rsidRPr="00585F2B" w:rsidRDefault="00A4056D" w:rsidP="00A4056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4056D" w:rsidRDefault="00A4056D" w:rsidP="00A4056D"/>
    <w:p w:rsidR="00A4056D" w:rsidRDefault="00A4056D" w:rsidP="00A4056D"/>
    <w:p w:rsidR="00A4056D" w:rsidRDefault="00A4056D" w:rsidP="00A4056D"/>
    <w:p w:rsidR="00A4056D" w:rsidRDefault="00A4056D" w:rsidP="00A4056D"/>
    <w:p w:rsidR="00A4056D" w:rsidRDefault="00A4056D" w:rsidP="00A4056D"/>
    <w:p w:rsidR="00A4056D" w:rsidRDefault="00A4056D" w:rsidP="00A4056D"/>
    <w:p w:rsidR="00A4056D" w:rsidRDefault="00A4056D" w:rsidP="00A4056D"/>
    <w:p w:rsidR="00A4056D" w:rsidRDefault="00A4056D" w:rsidP="00A4056D"/>
    <w:p w:rsidR="00A4056D" w:rsidRDefault="00A4056D" w:rsidP="00A4056D"/>
    <w:p w:rsidR="00B703EA" w:rsidRDefault="00B703EA"/>
    <w:sectPr w:rsidR="00B703EA" w:rsidSect="000F3C7B">
      <w:pgSz w:w="11906" w:h="16838"/>
      <w:pgMar w:top="3402" w:right="851" w:bottom="1418" w:left="1701" w:header="709" w:footer="709" w:gutter="0"/>
      <w:cols w:space="708"/>
      <w:docGrid w:linePitch="360"/>
      <w:headerReference w:type="default" r:id="Refbb74a203c84d3f"/>
      <w:headerReference w:type="even" r:id="Rb645cc1cae584d5a"/>
      <w:headerReference w:type="first" r:id="R3087733145864c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5e89c5d3d147d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6D"/>
    <w:rsid w:val="00A4056D"/>
    <w:rsid w:val="00B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93B3-A2F1-4328-BEE5-416AF7D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fbb74a203c84d3f" /><Relationship Type="http://schemas.openxmlformats.org/officeDocument/2006/relationships/header" Target="/word/header2.xml" Id="Rb645cc1cae584d5a" /><Relationship Type="http://schemas.openxmlformats.org/officeDocument/2006/relationships/header" Target="/word/header3.xml" Id="R3087733145864c05" /><Relationship Type="http://schemas.openxmlformats.org/officeDocument/2006/relationships/image" Target="/word/media/379f768a-695b-4916-815f-0d2d5b8338ad.png" Id="R82ff0a35576846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79f768a-695b-4916-815f-0d2d5b8338ad.png" Id="Re75e89c5d3d147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2018-02-06T10:45:00Z</dcterms:created>
  <dcterms:modified xsi:type="dcterms:W3CDTF">2018-02-06T10:47:00Z</dcterms:modified>
</cp:coreProperties>
</file>