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5E3" w:rsidRDefault="00531AC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REQUERIMENTO Nº </w:t>
      </w:r>
      <w:r w:rsidR="00B111DE">
        <w:rPr>
          <w:rFonts w:ascii="Times New Roman" w:eastAsia="Times New Roman" w:hAnsi="Times New Roman" w:cs="Times New Roman"/>
          <w:b/>
          <w:sz w:val="24"/>
          <w:szCs w:val="24"/>
        </w:rPr>
        <w:t>22/2018</w:t>
      </w:r>
      <w:bookmarkStart w:id="0" w:name="_GoBack"/>
      <w:bookmarkEnd w:id="0"/>
    </w:p>
    <w:p w:rsidR="008465E3" w:rsidRDefault="008465E3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5E3" w:rsidRDefault="008465E3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5E3" w:rsidRDefault="00531ACC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informações ao Senhor Prefeito Municipal, conforme especifica. </w:t>
      </w:r>
    </w:p>
    <w:p w:rsidR="008465E3" w:rsidRDefault="008465E3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5E3" w:rsidRDefault="008465E3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5E3" w:rsidRDefault="00531ACC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8465E3" w:rsidRDefault="008465E3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5E3" w:rsidRDefault="00531ACC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um expressivo número de munícipes procuraram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por este vereador para relatar aumentos diversos em seus respectivos valores de IPTU (Imposto Predial e Territorial Urbano) e taxas conjuntas; </w:t>
      </w:r>
    </w:p>
    <w:p w:rsidR="008465E3" w:rsidRDefault="008465E3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5E3" w:rsidRDefault="00531ACC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há relatos desses munícipes a respeito de mudanças na nos valores finais do imposto, além do reajuste anual já previsto e embasado no IPCA (Índice de Preços ao Consumidor Amplo), nesta feita, da ordem de 2,7%;</w:t>
      </w:r>
    </w:p>
    <w:p w:rsidR="008465E3" w:rsidRDefault="008465E3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5E3" w:rsidRDefault="00531ACC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REQUEIRO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nos termos regimentais e após ouvido o Douto e Soberano plenário, que seja oficiado ao Senhor Prefeito Municipal informar: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1- Houve mudanças de critérios para o lançamento tributário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2018 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2- Tendo havido, quais mudanças - e baseadas em quê - foram feitas? </w:t>
      </w:r>
    </w:p>
    <w:p w:rsidR="008465E3" w:rsidRDefault="008465E3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5E3" w:rsidRDefault="008465E3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5E3" w:rsidRDefault="008465E3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5E3" w:rsidRDefault="008465E3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5E3" w:rsidRDefault="008465E3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5E3" w:rsidRDefault="00531AC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>
        <w:rPr>
          <w:rFonts w:ascii="Times New Roman" w:eastAsia="Times New Roman" w:hAnsi="Times New Roman" w:cs="Times New Roman"/>
          <w:sz w:val="24"/>
          <w:szCs w:val="24"/>
        </w:rPr>
        <w:t>08 de Fevereiro de 2018.</w:t>
      </w:r>
    </w:p>
    <w:p w:rsidR="008465E3" w:rsidRDefault="008465E3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5E3" w:rsidRDefault="008465E3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5E3" w:rsidRDefault="00531AC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DIEGO JOSÉ DE FREITAS</w:t>
      </w:r>
    </w:p>
    <w:p w:rsidR="008465E3" w:rsidRDefault="00531AC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Vereador - PSDB</w:t>
      </w:r>
    </w:p>
    <w:p w:rsidR="008465E3" w:rsidRDefault="008465E3">
      <w:pPr>
        <w:pStyle w:val="Normal1"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5E3" w:rsidRDefault="008465E3">
      <w:pPr>
        <w:pStyle w:val="Normal1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5E3" w:rsidRDefault="008465E3">
      <w:pPr>
        <w:pStyle w:val="Normal1"/>
      </w:pPr>
    </w:p>
    <w:sectPr w:rsidR="008465E3" w:rsidSect="008465E3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DDE" w:rsidRDefault="00C84DDE">
      <w:pPr>
        <w:spacing w:after="0" w:line="240" w:lineRule="auto"/>
      </w:pPr>
      <w:r>
        <w:separator/>
      </w:r>
    </w:p>
  </w:endnote>
  <w:endnote w:type="continuationSeparator" w:id="0">
    <w:p w:rsidR="00C84DDE" w:rsidRDefault="00C8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DDE" w:rsidRDefault="00C84DDE">
      <w:pPr>
        <w:spacing w:after="0" w:line="240" w:lineRule="auto"/>
      </w:pPr>
      <w:r>
        <w:separator/>
      </w:r>
    </w:p>
  </w:footnote>
  <w:footnote w:type="continuationSeparator" w:id="0">
    <w:p w:rsidR="00C84DDE" w:rsidRDefault="00C8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84DD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84DDE"/>
  <w:p w:rsidR="00114DBE" w:rsidRDefault="00C84DD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84D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5E3"/>
    <w:rsid w:val="00114DBE"/>
    <w:rsid w:val="00531ACC"/>
    <w:rsid w:val="008465E3"/>
    <w:rsid w:val="00B111DE"/>
    <w:rsid w:val="00C8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0F25C-A782-4F60-83F1-1F6CB05B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8465E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465E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465E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465E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465E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465E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465E3"/>
  </w:style>
  <w:style w:type="table" w:customStyle="1" w:styleId="TableNormal">
    <w:name w:val="Table Normal"/>
    <w:rsid w:val="008465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465E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465E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790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Maria Moraes</cp:lastModifiedBy>
  <cp:revision>3</cp:revision>
  <dcterms:created xsi:type="dcterms:W3CDTF">2018-02-09T18:37:00Z</dcterms:created>
  <dcterms:modified xsi:type="dcterms:W3CDTF">2018-02-09T19:04:00Z</dcterms:modified>
</cp:coreProperties>
</file>