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CF" w:rsidRDefault="00191DCF">
      <w:pPr>
        <w:ind w:firstLine="708"/>
        <w:jc w:val="center"/>
        <w:rPr>
          <w:b/>
        </w:rPr>
      </w:pPr>
      <w:r>
        <w:rPr>
          <w:b/>
        </w:rPr>
        <w:t>INDICAÇÃO Nº</w:t>
      </w:r>
      <w:r w:rsidR="00CD46F5">
        <w:rPr>
          <w:b/>
        </w:rPr>
        <w:t xml:space="preserve"> 174/2018</w:t>
      </w:r>
      <w:bookmarkStart w:id="0" w:name="_GoBack"/>
      <w:bookmarkEnd w:id="0"/>
    </w:p>
    <w:p w:rsidR="003758CF" w:rsidRDefault="003758CF">
      <w:pPr>
        <w:ind w:firstLine="708"/>
        <w:jc w:val="center"/>
        <w:rPr>
          <w:b/>
        </w:rPr>
      </w:pPr>
    </w:p>
    <w:p w:rsidR="003758CF" w:rsidRDefault="00191DCF">
      <w:pPr>
        <w:ind w:firstLine="708"/>
        <w:jc w:val="center"/>
        <w:rPr>
          <w:b/>
        </w:rPr>
      </w:pPr>
      <w:r>
        <w:rPr>
          <w:b/>
        </w:rPr>
        <w:tab/>
      </w:r>
    </w:p>
    <w:p w:rsidR="003758CF" w:rsidRDefault="00191DCF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patrulhamento ostensivo da GM - Ambiental, conforme especifica.</w:t>
      </w:r>
    </w:p>
    <w:p w:rsidR="003758CF" w:rsidRDefault="003758CF">
      <w:pPr>
        <w:ind w:right="282"/>
        <w:jc w:val="both"/>
        <w:rPr>
          <w:b/>
        </w:rPr>
      </w:pPr>
    </w:p>
    <w:p w:rsidR="003758CF" w:rsidRDefault="003758CF">
      <w:pPr>
        <w:ind w:right="282" w:firstLine="1418"/>
        <w:jc w:val="both"/>
        <w:rPr>
          <w:i/>
          <w:color w:val="333399"/>
        </w:rPr>
      </w:pPr>
    </w:p>
    <w:p w:rsidR="003758CF" w:rsidRDefault="00191DCF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3758CF" w:rsidRDefault="003758CF">
      <w:pPr>
        <w:ind w:right="282"/>
        <w:jc w:val="both"/>
      </w:pPr>
    </w:p>
    <w:p w:rsidR="003758CF" w:rsidRDefault="00191DCF">
      <w:pPr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a zona rural de Itatiba não raramente registra ocorrências contra sua fauna e flora</w:t>
      </w:r>
      <w:r>
        <w:t>;</w:t>
      </w:r>
    </w:p>
    <w:p w:rsidR="003758CF" w:rsidRDefault="003758CF">
      <w:pPr>
        <w:ind w:left="-142" w:right="282" w:firstLine="1418"/>
        <w:jc w:val="both"/>
      </w:pPr>
    </w:p>
    <w:p w:rsidR="003758CF" w:rsidRDefault="00191DCF">
      <w:pPr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com a presença desta força policial, crimes ambientais podem ser coibidos, preservando nossos patrimônios naturais;</w:t>
      </w:r>
    </w:p>
    <w:p w:rsidR="003758CF" w:rsidRDefault="003758CF">
      <w:pPr>
        <w:spacing w:line="276" w:lineRule="auto"/>
        <w:ind w:left="-142" w:right="282"/>
        <w:jc w:val="both"/>
      </w:pPr>
    </w:p>
    <w:p w:rsidR="003758CF" w:rsidRDefault="003758CF">
      <w:pPr>
        <w:ind w:right="282"/>
        <w:jc w:val="both"/>
        <w:rPr>
          <w:i/>
        </w:rPr>
      </w:pPr>
    </w:p>
    <w:p w:rsidR="003758CF" w:rsidRDefault="00191DCF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>ª e às secre</w:t>
      </w:r>
      <w:r>
        <w:t xml:space="preserve">tarias </w:t>
      </w:r>
      <w:proofErr w:type="gramStart"/>
      <w:r>
        <w:t>afins,  que</w:t>
      </w:r>
      <w:proofErr w:type="gramEnd"/>
      <w:r>
        <w:t xml:space="preserve"> determinem ampliação do patrulhamento ostensivo na área rural desta cidade a ser feito pela Guarda Municipal Ambiental de Itatiba.  </w:t>
      </w:r>
    </w:p>
    <w:p w:rsidR="003758CF" w:rsidRDefault="003758CF">
      <w:pPr>
        <w:ind w:right="282"/>
        <w:jc w:val="both"/>
      </w:pPr>
    </w:p>
    <w:p w:rsidR="003758CF" w:rsidRDefault="00191DCF">
      <w:pPr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3758CF" w:rsidRDefault="003758CF">
      <w:pPr>
        <w:ind w:right="282" w:firstLine="1134"/>
        <w:jc w:val="both"/>
      </w:pPr>
    </w:p>
    <w:p w:rsidR="003758CF" w:rsidRDefault="00191DCF">
      <w:pPr>
        <w:ind w:right="282" w:firstLine="1134"/>
        <w:jc w:val="both"/>
      </w:pPr>
      <w:r>
        <w:t xml:space="preserve"> </w:t>
      </w:r>
    </w:p>
    <w:p w:rsidR="003758CF" w:rsidRDefault="00191DCF">
      <w:pPr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 xml:space="preserve">22 de </w:t>
      </w:r>
      <w:proofErr w:type="gramStart"/>
      <w:r>
        <w:t>Fevereiro</w:t>
      </w:r>
      <w:proofErr w:type="gramEnd"/>
      <w:r>
        <w:t xml:space="preserve"> de 2018.</w:t>
      </w:r>
    </w:p>
    <w:p w:rsidR="003758CF" w:rsidRDefault="003758CF">
      <w:pPr>
        <w:jc w:val="center"/>
      </w:pPr>
    </w:p>
    <w:p w:rsidR="003758CF" w:rsidRDefault="003758CF">
      <w:pPr>
        <w:jc w:val="center"/>
      </w:pPr>
    </w:p>
    <w:p w:rsidR="003758CF" w:rsidRDefault="00191DCF">
      <w:pPr>
        <w:jc w:val="center"/>
        <w:rPr>
          <w:b/>
        </w:rPr>
      </w:pPr>
      <w:r>
        <w:rPr>
          <w:b/>
        </w:rPr>
        <w:t xml:space="preserve">DIEGO JOSÉ DE FREITAS </w:t>
      </w:r>
    </w:p>
    <w:p w:rsidR="003758CF" w:rsidRDefault="00191DCF">
      <w:pPr>
        <w:jc w:val="center"/>
      </w:pPr>
      <w:r>
        <w:t xml:space="preserve">      Vereador - PSDB</w:t>
      </w:r>
    </w:p>
    <w:p w:rsidR="003758CF" w:rsidRDefault="003758CF"/>
    <w:sectPr w:rsidR="003758CF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CF" w:rsidRDefault="00191DCF">
      <w:r>
        <w:separator/>
      </w:r>
    </w:p>
  </w:endnote>
  <w:endnote w:type="continuationSeparator" w:id="0">
    <w:p w:rsidR="00191DCF" w:rsidRDefault="0019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CF" w:rsidRDefault="00191DCF">
      <w:r>
        <w:separator/>
      </w:r>
    </w:p>
  </w:footnote>
  <w:footnote w:type="continuationSeparator" w:id="0">
    <w:p w:rsidR="00191DCF" w:rsidRDefault="0019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1D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1DCF"/>
  <w:p w:rsidR="003758CF" w:rsidRDefault="00191D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1D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58CF"/>
    <w:rsid w:val="00191DCF"/>
    <w:rsid w:val="003758CF"/>
    <w:rsid w:val="00C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0A10"/>
  <w15:docId w15:val="{3A073A94-FA87-4736-A927-F47010FE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Luis Lima Andre</cp:lastModifiedBy>
  <cp:revision>3</cp:revision>
  <dcterms:created xsi:type="dcterms:W3CDTF">2018-02-27T13:14:00Z</dcterms:created>
  <dcterms:modified xsi:type="dcterms:W3CDTF">2018-02-27T13:14:00Z</dcterms:modified>
</cp:coreProperties>
</file>