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 </w:t>
      </w:r>
      <w:r w:rsidR="00E24B87">
        <w:rPr>
          <w:b/>
          <w:sz w:val="24"/>
          <w:szCs w:val="24"/>
        </w:rPr>
        <w:t>186/2018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5F603B" w:rsidRDefault="00E87E2C" w:rsidP="005F603B">
      <w:pPr>
        <w:ind w:firstLine="1418"/>
        <w:jc w:val="both"/>
        <w:rPr>
          <w:b/>
          <w:sz w:val="24"/>
          <w:szCs w:val="24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5F603B">
        <w:rPr>
          <w:b/>
          <w:sz w:val="24"/>
          <w:szCs w:val="24"/>
        </w:rPr>
        <w:t xml:space="preserve">Solicita execução de poda de arvore de grande porte na Avenida 29 de Abril em frente ao número 701, conforme especifica. </w:t>
      </w:r>
    </w:p>
    <w:p w:rsidR="005F603B" w:rsidRDefault="005F603B" w:rsidP="005F603B">
      <w:pPr>
        <w:ind w:firstLine="1418"/>
        <w:jc w:val="both"/>
        <w:rPr>
          <w:b/>
          <w:sz w:val="24"/>
          <w:szCs w:val="24"/>
        </w:rPr>
      </w:pP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5F603B" w:rsidRPr="003A7AB9" w:rsidRDefault="005F603B" w:rsidP="005F603B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3A7AB9">
        <w:rPr>
          <w:sz w:val="24"/>
          <w:szCs w:val="24"/>
        </w:rPr>
        <w:t xml:space="preserve">que no local encontra-se uma arvore de grande porte, </w:t>
      </w:r>
      <w:r>
        <w:rPr>
          <w:sz w:val="24"/>
          <w:szCs w:val="24"/>
        </w:rPr>
        <w:t xml:space="preserve">onde </w:t>
      </w:r>
      <w:r w:rsidRPr="003A7AB9">
        <w:rPr>
          <w:sz w:val="24"/>
          <w:szCs w:val="24"/>
        </w:rPr>
        <w:t xml:space="preserve">suas ramificações estão atrapalhando o passeio público (calçada), </w:t>
      </w:r>
      <w:r>
        <w:rPr>
          <w:sz w:val="24"/>
          <w:szCs w:val="24"/>
        </w:rPr>
        <w:t xml:space="preserve">causando transtornos, haja visto que já ocorreu várias quedas de pessoas entre elas idosas, segue em anexo foto do referido local; </w:t>
      </w:r>
    </w:p>
    <w:p w:rsidR="005F603B" w:rsidRPr="003A7AB9" w:rsidRDefault="005F603B" w:rsidP="005F603B">
      <w:pPr>
        <w:spacing w:line="276" w:lineRule="auto"/>
        <w:ind w:firstLine="1418"/>
        <w:jc w:val="both"/>
        <w:rPr>
          <w:sz w:val="24"/>
          <w:szCs w:val="24"/>
        </w:rPr>
      </w:pPr>
    </w:p>
    <w:p w:rsidR="005F603B" w:rsidRDefault="005F603B" w:rsidP="005F603B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seja executada a poda da referida arvore no menor tempo possível.</w:t>
      </w:r>
    </w:p>
    <w:p w:rsidR="005F603B" w:rsidRDefault="005F603B" w:rsidP="005F603B">
      <w:pPr>
        <w:spacing w:line="276" w:lineRule="auto"/>
        <w:jc w:val="both"/>
        <w:rPr>
          <w:sz w:val="24"/>
          <w:szCs w:val="24"/>
        </w:rPr>
      </w:pPr>
    </w:p>
    <w:p w:rsidR="006B4A28" w:rsidRDefault="006B4A28" w:rsidP="005F603B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B4A28">
        <w:rPr>
          <w:sz w:val="24"/>
          <w:szCs w:val="24"/>
        </w:rPr>
        <w:t>8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A6" w:rsidRDefault="00F519A6">
      <w:r>
        <w:separator/>
      </w:r>
    </w:p>
  </w:endnote>
  <w:endnote w:type="continuationSeparator" w:id="0">
    <w:p w:rsidR="00F519A6" w:rsidRDefault="00F5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A6" w:rsidRDefault="00F519A6">
      <w:r>
        <w:separator/>
      </w:r>
    </w:p>
  </w:footnote>
  <w:footnote w:type="continuationSeparator" w:id="0">
    <w:p w:rsidR="00F519A6" w:rsidRDefault="00F5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19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19A6"/>
  <w:p w:rsidR="00220ACE" w:rsidRDefault="00F519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19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220ACE"/>
    <w:rsid w:val="003A7AB9"/>
    <w:rsid w:val="004423A1"/>
    <w:rsid w:val="005A1F5F"/>
    <w:rsid w:val="005F603B"/>
    <w:rsid w:val="006B4A28"/>
    <w:rsid w:val="007075AD"/>
    <w:rsid w:val="0094137B"/>
    <w:rsid w:val="00E24B87"/>
    <w:rsid w:val="00E87E2C"/>
    <w:rsid w:val="00F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6221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cp:lastPrinted>2018-02-19T12:24:00Z</cp:lastPrinted>
  <dcterms:created xsi:type="dcterms:W3CDTF">2018-02-26T12:40:00Z</dcterms:created>
  <dcterms:modified xsi:type="dcterms:W3CDTF">2018-02-27T13:21:00Z</dcterms:modified>
</cp:coreProperties>
</file>