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05" w:rsidRDefault="00B655F6" w:rsidP="00B655F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BF0505" w:rsidRDefault="00BF0505" w:rsidP="00B655F6">
      <w:pPr>
        <w:keepNext/>
        <w:rPr>
          <w:b/>
          <w:sz w:val="24"/>
          <w:szCs w:val="24"/>
        </w:rPr>
      </w:pPr>
    </w:p>
    <w:p w:rsidR="00BF0505" w:rsidRDefault="00BF0505" w:rsidP="00B655F6">
      <w:pPr>
        <w:keepNext/>
        <w:rPr>
          <w:b/>
          <w:sz w:val="24"/>
          <w:szCs w:val="24"/>
        </w:rPr>
      </w:pPr>
    </w:p>
    <w:p w:rsidR="00BF0505" w:rsidRDefault="00BF0505" w:rsidP="00B655F6">
      <w:pPr>
        <w:keepNext/>
        <w:rPr>
          <w:b/>
          <w:sz w:val="24"/>
          <w:szCs w:val="24"/>
        </w:rPr>
      </w:pPr>
    </w:p>
    <w:p w:rsidR="00BF0505" w:rsidRDefault="00BF0505" w:rsidP="00B655F6">
      <w:pPr>
        <w:keepNext/>
        <w:rPr>
          <w:b/>
          <w:sz w:val="24"/>
          <w:szCs w:val="24"/>
        </w:rPr>
      </w:pPr>
    </w:p>
    <w:p w:rsidR="00BF0505" w:rsidRDefault="00BF0505" w:rsidP="00B655F6">
      <w:pPr>
        <w:keepNext/>
        <w:rPr>
          <w:b/>
          <w:sz w:val="24"/>
          <w:szCs w:val="24"/>
        </w:rPr>
      </w:pPr>
    </w:p>
    <w:p w:rsidR="00B655F6" w:rsidRDefault="00B655F6" w:rsidP="00586CA4">
      <w:pPr>
        <w:keepNext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  <w:r w:rsidR="00586CA4">
        <w:rPr>
          <w:b/>
          <w:sz w:val="24"/>
          <w:szCs w:val="24"/>
        </w:rPr>
        <w:t>Nº 66/2018</w:t>
      </w:r>
    </w:p>
    <w:p w:rsidR="00B655F6" w:rsidRDefault="00B655F6" w:rsidP="00B655F6">
      <w:pPr>
        <w:keepNext/>
        <w:ind w:firstLine="1418"/>
        <w:jc w:val="center"/>
        <w:rPr>
          <w:b/>
          <w:sz w:val="24"/>
          <w:szCs w:val="24"/>
        </w:rPr>
      </w:pPr>
    </w:p>
    <w:p w:rsidR="00B655F6" w:rsidRPr="00E7074F" w:rsidRDefault="00B655F6" w:rsidP="00B655F6">
      <w:pPr>
        <w:keepNext/>
        <w:ind w:firstLine="1418"/>
        <w:jc w:val="center"/>
        <w:rPr>
          <w:b/>
          <w:sz w:val="24"/>
          <w:szCs w:val="24"/>
        </w:rPr>
      </w:pPr>
    </w:p>
    <w:p w:rsidR="00B655F6" w:rsidRPr="00E15C8A" w:rsidRDefault="00B655F6" w:rsidP="00B655F6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 w:rsidR="00BF050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informações sobre a remoção do encosto do ponto de ônibus situado na Rua Prudente de Moraes defronte ao número 400, no Bairro Vila Prudente de Moraes. Conforme esclarece.</w:t>
      </w:r>
    </w:p>
    <w:p w:rsidR="00B655F6" w:rsidRDefault="00B655F6" w:rsidP="00B655F6">
      <w:pPr>
        <w:ind w:firstLine="1418"/>
        <w:jc w:val="both"/>
        <w:rPr>
          <w:b/>
          <w:sz w:val="24"/>
          <w:szCs w:val="24"/>
        </w:rPr>
      </w:pPr>
    </w:p>
    <w:p w:rsidR="00B655F6" w:rsidRDefault="00B655F6" w:rsidP="00B655F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655F6" w:rsidRDefault="00B655F6" w:rsidP="00B655F6">
      <w:pPr>
        <w:ind w:firstLine="1418"/>
        <w:jc w:val="both"/>
        <w:rPr>
          <w:b/>
          <w:sz w:val="24"/>
          <w:szCs w:val="24"/>
        </w:rPr>
      </w:pPr>
    </w:p>
    <w:p w:rsidR="00B655F6" w:rsidRDefault="00B655F6" w:rsidP="00B655F6">
      <w:pPr>
        <w:ind w:firstLine="1418"/>
        <w:jc w:val="both"/>
        <w:rPr>
          <w:b/>
          <w:sz w:val="24"/>
          <w:szCs w:val="24"/>
        </w:rPr>
      </w:pPr>
    </w:p>
    <w:p w:rsidR="00B655F6" w:rsidRDefault="00B655F6" w:rsidP="00BF0505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que anteriormente existia um ponto </w:t>
      </w:r>
      <w:r w:rsidR="00BF0505">
        <w:rPr>
          <w:sz w:val="24"/>
          <w:szCs w:val="24"/>
          <w:shd w:val="clear" w:color="auto" w:fill="FFFFFF"/>
        </w:rPr>
        <w:t>de ônibus adequado, com assento, encosto e cobertura. Sendo que o encosto foi retirado e não recolocado. Assim os munícipes que utilizam o ponto reclamam da falta do encosto, pois o mesmo os protegia do sol e das chuvas.</w:t>
      </w:r>
    </w:p>
    <w:p w:rsidR="00BF0505" w:rsidRDefault="00BF0505" w:rsidP="00BF0505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BF0505" w:rsidRPr="00D7132B" w:rsidRDefault="00BF0505" w:rsidP="00BF0505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B655F6" w:rsidRPr="00E15C8A" w:rsidRDefault="00B655F6" w:rsidP="00B655F6">
      <w:pPr>
        <w:shd w:val="clear" w:color="auto" w:fill="FFFFFF"/>
        <w:ind w:firstLine="1416"/>
        <w:jc w:val="both"/>
        <w:rPr>
          <w:sz w:val="24"/>
          <w:szCs w:val="24"/>
        </w:rPr>
      </w:pPr>
    </w:p>
    <w:p w:rsidR="00B655F6" w:rsidRPr="00BA3E22" w:rsidRDefault="00B655F6" w:rsidP="00B655F6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Itatiba informações sobre a remoção d</w:t>
      </w:r>
      <w:r w:rsidR="00BF0505">
        <w:rPr>
          <w:sz w:val="24"/>
          <w:szCs w:val="24"/>
        </w:rPr>
        <w:t>o encosto do ponto de ônibus localizado na Rua Prudente de Moraes próximo ao número 400, no Bairro Vila Prudente de Moraes.</w:t>
      </w:r>
    </w:p>
    <w:p w:rsidR="005602B5" w:rsidRDefault="005602B5"/>
    <w:p w:rsidR="00BF0505" w:rsidRDefault="00BF0505"/>
    <w:p w:rsidR="00BF0505" w:rsidRDefault="00BF0505">
      <w:r>
        <w:t xml:space="preserve">                                </w:t>
      </w:r>
    </w:p>
    <w:p w:rsidR="00BF0505" w:rsidRDefault="00BF0505">
      <w:pPr>
        <w:rPr>
          <w:sz w:val="22"/>
          <w:szCs w:val="22"/>
        </w:rPr>
      </w:pPr>
      <w:r>
        <w:t xml:space="preserve">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07 de março de 2018</w:t>
      </w:r>
    </w:p>
    <w:p w:rsidR="00BF0505" w:rsidRDefault="00BF0505">
      <w:pPr>
        <w:rPr>
          <w:sz w:val="22"/>
          <w:szCs w:val="22"/>
        </w:rPr>
      </w:pPr>
    </w:p>
    <w:p w:rsidR="00BF0505" w:rsidRDefault="00BF0505">
      <w:pPr>
        <w:rPr>
          <w:sz w:val="22"/>
          <w:szCs w:val="22"/>
        </w:rPr>
      </w:pPr>
    </w:p>
    <w:p w:rsidR="00BF0505" w:rsidRDefault="00BF0505">
      <w:pPr>
        <w:rPr>
          <w:sz w:val="22"/>
          <w:szCs w:val="22"/>
        </w:rPr>
      </w:pPr>
    </w:p>
    <w:p w:rsidR="00BF0505" w:rsidRDefault="00BF0505">
      <w:pPr>
        <w:rPr>
          <w:sz w:val="22"/>
          <w:szCs w:val="22"/>
        </w:rPr>
      </w:pPr>
    </w:p>
    <w:p w:rsidR="00BF0505" w:rsidRDefault="00BF0505">
      <w:pPr>
        <w:rPr>
          <w:sz w:val="22"/>
          <w:szCs w:val="22"/>
        </w:rPr>
      </w:pPr>
    </w:p>
    <w:p w:rsidR="00BF0505" w:rsidRDefault="00BF0505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:rsidR="00BF0505" w:rsidRDefault="00BF0505">
      <w:pPr>
        <w:rPr>
          <w:b/>
          <w:sz w:val="24"/>
          <w:szCs w:val="24"/>
        </w:rPr>
      </w:pPr>
    </w:p>
    <w:p w:rsidR="00BF0505" w:rsidRPr="00BF0505" w:rsidRDefault="00BF05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PR</w:t>
      </w:r>
    </w:p>
    <w:sectPr w:rsidR="00BF0505" w:rsidRPr="00BF050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92" w:rsidRDefault="00775D92">
      <w:r>
        <w:separator/>
      </w:r>
    </w:p>
  </w:endnote>
  <w:endnote w:type="continuationSeparator" w:id="0">
    <w:p w:rsidR="00775D92" w:rsidRDefault="007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92" w:rsidRDefault="00775D92">
      <w:r>
        <w:separator/>
      </w:r>
    </w:p>
  </w:footnote>
  <w:footnote w:type="continuationSeparator" w:id="0">
    <w:p w:rsidR="00775D92" w:rsidRDefault="0077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5D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5D92"/>
  <w:p w:rsidR="007F6B8B" w:rsidRDefault="00775D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5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6"/>
    <w:rsid w:val="005602B5"/>
    <w:rsid w:val="00586CA4"/>
    <w:rsid w:val="00775D92"/>
    <w:rsid w:val="007F6B8B"/>
    <w:rsid w:val="00B655F6"/>
    <w:rsid w:val="00B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75D7"/>
  <w15:chartTrackingRefBased/>
  <w15:docId w15:val="{AB062847-D016-483D-98AC-086910C4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dcterms:created xsi:type="dcterms:W3CDTF">2018-03-05T19:07:00Z</dcterms:created>
  <dcterms:modified xsi:type="dcterms:W3CDTF">2018-03-06T18:36:00Z</dcterms:modified>
</cp:coreProperties>
</file>