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</w:t>
      </w:r>
      <w:r w:rsidR="00804C6B">
        <w:rPr>
          <w:b/>
          <w:sz w:val="24"/>
          <w:szCs w:val="24"/>
        </w:rPr>
        <w:t>309/2018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execução d</w:t>
      </w:r>
      <w:r w:rsidR="00B6744F">
        <w:rPr>
          <w:b/>
          <w:sz w:val="24"/>
          <w:szCs w:val="24"/>
        </w:rPr>
        <w:t>e limpeza de calçada, na Rua Octaviano Pellizer na Vila Mutton,</w:t>
      </w:r>
      <w:r>
        <w:rPr>
          <w:b/>
          <w:sz w:val="24"/>
          <w:szCs w:val="24"/>
        </w:rPr>
        <w:t xml:space="preserve"> conforme especifica.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6744F">
        <w:rPr>
          <w:sz w:val="24"/>
          <w:szCs w:val="24"/>
        </w:rPr>
        <w:t>que o mato no local está invadindo a calçada e atrapalhando o passeio público.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3A7AB9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</w:t>
      </w:r>
      <w:r w:rsidR="00B6744F">
        <w:rPr>
          <w:sz w:val="24"/>
          <w:szCs w:val="24"/>
        </w:rPr>
        <w:t>eja executada a limpeza de calçada na Rua Octaviano Pellizer na Vila Mutton no menor tempo possível.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6744F">
        <w:rPr>
          <w:sz w:val="24"/>
          <w:szCs w:val="24"/>
        </w:rPr>
        <w:t xml:space="preserve"> 21 de março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F3" w:rsidRDefault="002B7CF3">
      <w:r>
        <w:separator/>
      </w:r>
    </w:p>
  </w:endnote>
  <w:endnote w:type="continuationSeparator" w:id="0">
    <w:p w:rsidR="002B7CF3" w:rsidRDefault="002B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F3" w:rsidRDefault="002B7CF3">
      <w:r>
        <w:separator/>
      </w:r>
    </w:p>
  </w:footnote>
  <w:footnote w:type="continuationSeparator" w:id="0">
    <w:p w:rsidR="002B7CF3" w:rsidRDefault="002B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C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CF3"/>
  <w:p w:rsidR="009F7F1A" w:rsidRDefault="002B7C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7C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2B7CF3"/>
    <w:rsid w:val="003A7AB9"/>
    <w:rsid w:val="007075AD"/>
    <w:rsid w:val="00804C6B"/>
    <w:rsid w:val="009F7F1A"/>
    <w:rsid w:val="00B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41F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2018-03-16T12:29:00Z</dcterms:created>
  <dcterms:modified xsi:type="dcterms:W3CDTF">2018-03-20T18:18:00Z</dcterms:modified>
</cp:coreProperties>
</file>