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INDICAÇÃO Nº </w:t>
      </w:r>
      <w:r w:rsidR="000F590A">
        <w:rPr>
          <w:b/>
          <w:sz w:val="24"/>
          <w:szCs w:val="24"/>
        </w:rPr>
        <w:t>312/2018</w:t>
      </w:r>
      <w:bookmarkStart w:id="0" w:name="_GoBack"/>
      <w:bookmarkEnd w:id="0"/>
      <w:r>
        <w:rPr>
          <w:b/>
          <w:sz w:val="24"/>
          <w:szCs w:val="24"/>
        </w:rPr>
        <w:t xml:space="preserve"> 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Pr="0074217A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="0074217A" w:rsidRPr="0074217A">
        <w:rPr>
          <w:b/>
          <w:sz w:val="24"/>
          <w:szCs w:val="24"/>
        </w:rPr>
        <w:t>Solicita a colocação de Guard-Rail entre a Avenida Estados Unidos com a Rua Canadá, em frente ao número 250 do Bairro Jardim das Nações conforme esclarece.</w:t>
      </w:r>
    </w:p>
    <w:p w:rsidR="003A7AB9" w:rsidRPr="0074217A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B6744F">
        <w:rPr>
          <w:sz w:val="24"/>
          <w:szCs w:val="24"/>
        </w:rPr>
        <w:t xml:space="preserve">que </w:t>
      </w:r>
      <w:r w:rsidR="0074217A">
        <w:rPr>
          <w:sz w:val="24"/>
          <w:szCs w:val="24"/>
        </w:rPr>
        <w:t>a avenida Estados Unidos é a principal avenida do referido bairro, e possui um aclive acentuado, onde trafegam muitos veículos leves e pesados, e que nas proximidades do número 250 recentemente houve um acidente com um veículo perdendo o controle e vindo de ré quase adentrando na residência, conforme fotos em anexo.</w:t>
      </w:r>
    </w:p>
    <w:p w:rsidR="00D6055B" w:rsidRDefault="00D6055B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74217A" w:rsidRDefault="0074217A" w:rsidP="003A7AB9">
      <w:pPr>
        <w:spacing w:line="276" w:lineRule="auto"/>
        <w:ind w:firstLine="1418"/>
        <w:jc w:val="both"/>
        <w:rPr>
          <w:sz w:val="24"/>
          <w:szCs w:val="24"/>
        </w:rPr>
      </w:pPr>
      <w:r w:rsidRPr="0074217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moradores estão preocupados com os acontecimentos e solicitam a possibilidade para a colocação de um Guard-Rail evitando assim transtornos aos mesmos. </w:t>
      </w:r>
    </w:p>
    <w:p w:rsidR="0074217A" w:rsidRPr="003A7AB9" w:rsidRDefault="0074217A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74217A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</w:t>
      </w:r>
      <w:r w:rsidR="0074217A">
        <w:rPr>
          <w:sz w:val="24"/>
          <w:szCs w:val="24"/>
        </w:rPr>
        <w:t xml:space="preserve">istração, providências no sentido para que seja colocado </w:t>
      </w:r>
      <w:r w:rsidR="00D6055B">
        <w:rPr>
          <w:sz w:val="24"/>
          <w:szCs w:val="24"/>
        </w:rPr>
        <w:t>o Guard-Rail na Avenida Estados Unidos, no Bairro Jardim das Nações.</w:t>
      </w:r>
    </w:p>
    <w:p w:rsidR="00D6055B" w:rsidRDefault="00D6055B" w:rsidP="0074217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Trata- se de uma medida que exige certa urgência, haja vista os sérios perigos existentes no local, notadamente no referido trecho em curva, por onde trafega um grande número de veículos, e onde não existe qualquer proteção entre a Avenida e a Rua.</w:t>
      </w:r>
    </w:p>
    <w:p w:rsidR="00D6055B" w:rsidRDefault="00D6055B" w:rsidP="0074217A">
      <w:pPr>
        <w:ind w:firstLine="1416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B6744F">
        <w:rPr>
          <w:sz w:val="24"/>
          <w:szCs w:val="24"/>
        </w:rPr>
        <w:t xml:space="preserve"> 21 de março</w:t>
      </w:r>
      <w:r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04" w:rsidRDefault="00064304">
      <w:r>
        <w:separator/>
      </w:r>
    </w:p>
  </w:endnote>
  <w:endnote w:type="continuationSeparator" w:id="0">
    <w:p w:rsidR="00064304" w:rsidRDefault="0006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04" w:rsidRDefault="00064304">
      <w:r>
        <w:separator/>
      </w:r>
    </w:p>
  </w:footnote>
  <w:footnote w:type="continuationSeparator" w:id="0">
    <w:p w:rsidR="00064304" w:rsidRDefault="0006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43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4304"/>
  <w:p w:rsidR="001D2651" w:rsidRDefault="000643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43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64304"/>
    <w:rsid w:val="000F590A"/>
    <w:rsid w:val="001D2651"/>
    <w:rsid w:val="003A7AB9"/>
    <w:rsid w:val="007075AD"/>
    <w:rsid w:val="0074217A"/>
    <w:rsid w:val="00B6744F"/>
    <w:rsid w:val="00D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AF11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2018-03-16T13:03:00Z</dcterms:created>
  <dcterms:modified xsi:type="dcterms:W3CDTF">2018-03-20T18:19:00Z</dcterms:modified>
</cp:coreProperties>
</file>